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0041E" w14:textId="77777777" w:rsidR="005E5E8F" w:rsidRDefault="005E5E8F" w:rsidP="005E5E8F">
      <w:pPr>
        <w:jc w:val="right"/>
      </w:pPr>
      <w:r>
        <w:rPr>
          <w:rFonts w:ascii="Times New Roman" w:eastAsia="Times New Roman" w:hAnsi="Times New Roman" w:cs="Times New Roman"/>
          <w:i/>
          <w:iCs/>
          <w:noProof/>
          <w:lang w:val="en-GB"/>
        </w:rPr>
        <w:drawing>
          <wp:anchor distT="0" distB="0" distL="0" distR="0" simplePos="0" relativeHeight="251659264" behindDoc="0" locked="0" layoutInCell="1" allowOverlap="1" wp14:anchorId="66FC16B5" wp14:editId="2D0C3127">
            <wp:simplePos x="0" y="0"/>
            <wp:positionH relativeFrom="column">
              <wp:posOffset>104140</wp:posOffset>
            </wp:positionH>
            <wp:positionV relativeFrom="line">
              <wp:posOffset>-230928</wp:posOffset>
            </wp:positionV>
            <wp:extent cx="752475" cy="447675"/>
            <wp:effectExtent l="0" t="0" r="0" b="0"/>
            <wp:wrapNone/>
            <wp:docPr id="1073741826" name="officeArt object" descr="youth_first_v8.png"/>
            <wp:cNvGraphicFramePr/>
            <a:graphic xmlns:a="http://schemas.openxmlformats.org/drawingml/2006/main">
              <a:graphicData uri="http://schemas.openxmlformats.org/drawingml/2006/picture">
                <pic:pic xmlns:pic="http://schemas.openxmlformats.org/drawingml/2006/picture">
                  <pic:nvPicPr>
                    <pic:cNvPr id="1073741826" name="youth_first_v8.png" descr="youth_first_v8.png"/>
                    <pic:cNvPicPr>
                      <a:picLocks noChangeAspect="1"/>
                    </pic:cNvPicPr>
                  </pic:nvPicPr>
                  <pic:blipFill>
                    <a:blip r:embed="rId7"/>
                    <a:stretch>
                      <a:fillRect/>
                    </a:stretch>
                  </pic:blipFill>
                  <pic:spPr>
                    <a:xfrm>
                      <a:off x="0" y="0"/>
                      <a:ext cx="752475" cy="447675"/>
                    </a:xfrm>
                    <a:prstGeom prst="rect">
                      <a:avLst/>
                    </a:prstGeom>
                    <a:ln w="12700" cap="flat">
                      <a:noFill/>
                      <a:miter lim="400000"/>
                    </a:ln>
                    <a:effectLst/>
                  </pic:spPr>
                </pic:pic>
              </a:graphicData>
            </a:graphic>
          </wp:anchor>
        </w:drawing>
      </w:r>
    </w:p>
    <w:p w14:paraId="14BACCF7" w14:textId="77777777" w:rsidR="005E5E8F" w:rsidRDefault="005E5E8F" w:rsidP="005E5E8F">
      <w:pPr>
        <w:rPr>
          <w:rFonts w:ascii="Segoe UI" w:eastAsia="Segoe UI" w:hAnsi="Segoe UI" w:cs="Segoe UI"/>
        </w:rPr>
      </w:pPr>
    </w:p>
    <w:p w14:paraId="21F1081E" w14:textId="77777777" w:rsidR="00C74A75" w:rsidRPr="00C74A75" w:rsidRDefault="00C74A75" w:rsidP="00C74A75">
      <w:pPr>
        <w:rPr>
          <w:rFonts w:ascii="Segoe UI" w:hAnsi="Segoe UI"/>
          <w:b/>
          <w:bCs/>
        </w:rPr>
      </w:pPr>
      <w:r w:rsidRPr="00C74A75">
        <w:rPr>
          <w:rFonts w:ascii="Segoe UI" w:hAnsi="Segoe UI"/>
          <w:b/>
          <w:bCs/>
        </w:rPr>
        <w:t>Job Description</w:t>
      </w:r>
    </w:p>
    <w:p w14:paraId="36D125FD" w14:textId="3016AF71" w:rsidR="00C74A75" w:rsidRPr="00C74A75" w:rsidRDefault="00C74A75" w:rsidP="00C74A75">
      <w:pPr>
        <w:rPr>
          <w:rFonts w:ascii="Segoe UI" w:hAnsi="Segoe UI"/>
          <w:b/>
          <w:bCs/>
        </w:rPr>
      </w:pPr>
      <w:r>
        <w:rPr>
          <w:rFonts w:ascii="Segoe UI" w:hAnsi="Segoe UI"/>
          <w:b/>
          <w:bCs/>
        </w:rPr>
        <w:t>One to one Practitioner</w:t>
      </w:r>
    </w:p>
    <w:p w14:paraId="10AB3281" w14:textId="0AA2DBF5" w:rsidR="00C74A75" w:rsidRPr="00C74A75" w:rsidRDefault="00C74A75" w:rsidP="00C74A75">
      <w:pPr>
        <w:rPr>
          <w:rFonts w:ascii="Segoe UI" w:hAnsi="Segoe UI"/>
          <w:b/>
          <w:bCs/>
        </w:rPr>
      </w:pPr>
      <w:r>
        <w:rPr>
          <w:rFonts w:ascii="Segoe UI" w:hAnsi="Segoe UI"/>
          <w:b/>
          <w:bCs/>
        </w:rPr>
        <w:t>Targeted Team</w:t>
      </w:r>
    </w:p>
    <w:p w14:paraId="12BD3F4E" w14:textId="77777777" w:rsidR="00C74A75" w:rsidRPr="00C74A75" w:rsidRDefault="00C74A75" w:rsidP="00C74A75">
      <w:pPr>
        <w:rPr>
          <w:rFonts w:ascii="Segoe UI" w:hAnsi="Segoe UI"/>
          <w:b/>
          <w:bCs/>
        </w:rPr>
      </w:pPr>
    </w:p>
    <w:p w14:paraId="01324EE8" w14:textId="3FAC1D49" w:rsidR="00C74A75" w:rsidRPr="00C74A75" w:rsidRDefault="00C74A75" w:rsidP="00C74A75">
      <w:pPr>
        <w:numPr>
          <w:ilvl w:val="0"/>
          <w:numId w:val="4"/>
        </w:numPr>
        <w:rPr>
          <w:rFonts w:ascii="Segoe UI" w:hAnsi="Segoe UI"/>
          <w:b/>
          <w:bCs/>
        </w:rPr>
      </w:pPr>
      <w:r w:rsidRPr="00C74A75">
        <w:rPr>
          <w:rFonts w:ascii="Segoe UI" w:hAnsi="Segoe UI"/>
          <w:b/>
          <w:bCs/>
        </w:rPr>
        <w:t xml:space="preserve">Working Hours: </w:t>
      </w:r>
      <w:r>
        <w:rPr>
          <w:rFonts w:ascii="Segoe UI" w:hAnsi="Segoe UI"/>
          <w:b/>
          <w:bCs/>
        </w:rPr>
        <w:t>36</w:t>
      </w:r>
      <w:r w:rsidRPr="00C74A75">
        <w:rPr>
          <w:rFonts w:ascii="Segoe UI" w:hAnsi="Segoe UI"/>
          <w:b/>
          <w:bCs/>
        </w:rPr>
        <w:t> </w:t>
      </w:r>
      <w:r w:rsidR="00F917FB">
        <w:rPr>
          <w:rFonts w:ascii="Segoe UI" w:hAnsi="Segoe UI"/>
          <w:b/>
          <w:bCs/>
        </w:rPr>
        <w:t>per week</w:t>
      </w:r>
    </w:p>
    <w:p w14:paraId="345F2A87" w14:textId="77777777" w:rsidR="00C74A75" w:rsidRPr="00C74A75" w:rsidRDefault="00C74A75" w:rsidP="0058259E">
      <w:pPr>
        <w:numPr>
          <w:ilvl w:val="0"/>
          <w:numId w:val="4"/>
        </w:numPr>
        <w:rPr>
          <w:rFonts w:ascii="Segoe UI" w:hAnsi="Segoe UI"/>
          <w:b/>
          <w:bCs/>
        </w:rPr>
      </w:pPr>
      <w:r w:rsidRPr="00C74A75">
        <w:rPr>
          <w:rFonts w:ascii="Segoe UI" w:hAnsi="Segoe UI"/>
          <w:b/>
          <w:bCs/>
        </w:rPr>
        <w:t xml:space="preserve">Salary: </w:t>
      </w:r>
      <w:r w:rsidRPr="00C74A75">
        <w:rPr>
          <w:rFonts w:ascii="Segoe UI" w:hAnsi="Segoe UI"/>
          <w:b/>
          <w:bCs/>
          <w:i/>
          <w:iCs/>
        </w:rPr>
        <w:t>From £34,255 to £36,260</w:t>
      </w:r>
    </w:p>
    <w:p w14:paraId="4F7A6261" w14:textId="2D075AF0" w:rsidR="00C74A75" w:rsidRPr="00C74A75" w:rsidRDefault="00C74A75" w:rsidP="0058259E">
      <w:pPr>
        <w:numPr>
          <w:ilvl w:val="0"/>
          <w:numId w:val="4"/>
        </w:numPr>
        <w:rPr>
          <w:rFonts w:ascii="Segoe UI" w:hAnsi="Segoe UI"/>
          <w:b/>
          <w:bCs/>
        </w:rPr>
      </w:pPr>
      <w:r w:rsidRPr="00C74A75">
        <w:rPr>
          <w:rFonts w:ascii="Segoe UI" w:hAnsi="Segoe UI"/>
          <w:b/>
          <w:bCs/>
        </w:rPr>
        <w:t xml:space="preserve">Reports to: </w:t>
      </w:r>
      <w:r>
        <w:rPr>
          <w:rFonts w:ascii="Segoe UI" w:hAnsi="Segoe UI"/>
          <w:b/>
          <w:bCs/>
        </w:rPr>
        <w:t>Head of Targeted Operations</w:t>
      </w:r>
      <w:r w:rsidRPr="00C74A75">
        <w:rPr>
          <w:rFonts w:ascii="Segoe UI" w:hAnsi="Segoe UI"/>
          <w:b/>
          <w:bCs/>
        </w:rPr>
        <w:t> </w:t>
      </w:r>
    </w:p>
    <w:p w14:paraId="251CFF10" w14:textId="423FBBE5" w:rsidR="00C74A75" w:rsidRPr="00C74A75" w:rsidRDefault="00C74A75" w:rsidP="00C74A75">
      <w:pPr>
        <w:numPr>
          <w:ilvl w:val="0"/>
          <w:numId w:val="4"/>
        </w:numPr>
        <w:rPr>
          <w:rFonts w:ascii="Segoe UI" w:hAnsi="Segoe UI"/>
          <w:b/>
          <w:bCs/>
        </w:rPr>
      </w:pPr>
      <w:r w:rsidRPr="00C74A75">
        <w:rPr>
          <w:rFonts w:ascii="Segoe UI" w:hAnsi="Segoe UI"/>
          <w:b/>
          <w:bCs/>
        </w:rPr>
        <w:t xml:space="preserve">Location: </w:t>
      </w:r>
      <w:r>
        <w:rPr>
          <w:rFonts w:ascii="Segoe UI" w:hAnsi="Segoe UI"/>
          <w:b/>
          <w:bCs/>
        </w:rPr>
        <w:t>Bellingham office and across Lewisham</w:t>
      </w:r>
    </w:p>
    <w:p w14:paraId="6471CF8B" w14:textId="19C8A441" w:rsidR="00C74A75" w:rsidRPr="00C74A75" w:rsidRDefault="00C74A75" w:rsidP="00C74A75">
      <w:pPr>
        <w:numPr>
          <w:ilvl w:val="0"/>
          <w:numId w:val="4"/>
        </w:numPr>
        <w:rPr>
          <w:rFonts w:ascii="Segoe UI" w:hAnsi="Segoe UI"/>
          <w:b/>
          <w:bCs/>
        </w:rPr>
      </w:pPr>
      <w:r w:rsidRPr="00C74A75">
        <w:rPr>
          <w:rFonts w:ascii="Segoe UI" w:hAnsi="Segoe UI"/>
          <w:b/>
          <w:bCs/>
        </w:rPr>
        <w:t xml:space="preserve">Terms of appointment:  </w:t>
      </w:r>
      <w:r>
        <w:rPr>
          <w:rFonts w:ascii="Segoe UI" w:hAnsi="Segoe UI"/>
          <w:b/>
          <w:bCs/>
        </w:rPr>
        <w:t>initially to March 2025</w:t>
      </w:r>
    </w:p>
    <w:p w14:paraId="7D33F351" w14:textId="77777777" w:rsidR="00C74A75" w:rsidRPr="00C74A75" w:rsidRDefault="00C74A75" w:rsidP="00C74A75">
      <w:pPr>
        <w:rPr>
          <w:rFonts w:ascii="Segoe UI" w:hAnsi="Segoe UI"/>
          <w:b/>
          <w:bCs/>
        </w:rPr>
      </w:pPr>
      <w:r w:rsidRPr="00C74A75">
        <w:rPr>
          <w:rFonts w:ascii="Segoe UI" w:hAnsi="Segoe UI"/>
          <w:b/>
          <w:bCs/>
        </w:rPr>
        <w:tab/>
      </w:r>
    </w:p>
    <w:p w14:paraId="37499887" w14:textId="77777777" w:rsidR="005E5E8F" w:rsidRDefault="005E5E8F" w:rsidP="005E5E8F">
      <w:pPr>
        <w:jc w:val="both"/>
        <w:rPr>
          <w:rFonts w:ascii="Segoe UI" w:hAnsi="Segoe UI"/>
          <w:b/>
          <w:bCs/>
        </w:rPr>
      </w:pPr>
      <w:r>
        <w:rPr>
          <w:rFonts w:ascii="Segoe UI" w:hAnsi="Segoe UI"/>
          <w:b/>
          <w:bCs/>
        </w:rPr>
        <w:t>PURPOSE OF ROLE</w:t>
      </w:r>
    </w:p>
    <w:p w14:paraId="1DA7B2D4" w14:textId="77777777" w:rsidR="005E5E8F" w:rsidRDefault="005E5E8F" w:rsidP="005E5E8F">
      <w:pPr>
        <w:jc w:val="both"/>
        <w:rPr>
          <w:rFonts w:ascii="Segoe UI" w:hAnsi="Segoe UI"/>
          <w:b/>
          <w:bCs/>
        </w:rPr>
      </w:pPr>
    </w:p>
    <w:p w14:paraId="181D0753" w14:textId="3AE7E6EF" w:rsidR="005E5E8F" w:rsidRPr="006D246A" w:rsidRDefault="005E5E8F" w:rsidP="005E5E8F">
      <w:pPr>
        <w:rPr>
          <w:rFonts w:ascii="Segoe UI" w:hAnsi="Segoe UI" w:cs="Segoe UI"/>
        </w:rPr>
      </w:pPr>
      <w:r w:rsidRPr="006D246A">
        <w:rPr>
          <w:rFonts w:ascii="Segoe UI" w:hAnsi="Segoe UI" w:cs="Segoe UI"/>
        </w:rPr>
        <w:t xml:space="preserve">Youth First’s Targeted One-to-One Practitioner’s will deliver bespoke interventions and mentoring that support children and young people aged 8-19 up to 25 with SEND, to improve outcomes, sustain change and make positive life changes. Practitioners will use the Outcome Star Framework to assess, support and plan young people and will either use the Youth Star 2 or Teen Star package. </w:t>
      </w:r>
    </w:p>
    <w:p w14:paraId="1D6D391A" w14:textId="77777777" w:rsidR="005E5E8F" w:rsidRPr="006D246A" w:rsidRDefault="005E5E8F" w:rsidP="005E5E8F">
      <w:pPr>
        <w:jc w:val="both"/>
        <w:rPr>
          <w:rFonts w:ascii="Segoe UI" w:eastAsia="Segoe UI" w:hAnsi="Segoe UI" w:cs="Segoe UI"/>
        </w:rPr>
      </w:pPr>
    </w:p>
    <w:p w14:paraId="3069912F" w14:textId="4D1188BA" w:rsidR="005E5E8F" w:rsidRPr="006D246A" w:rsidRDefault="005E5E8F" w:rsidP="005E5E8F">
      <w:pPr>
        <w:jc w:val="both"/>
        <w:rPr>
          <w:rFonts w:ascii="Segoe UI" w:eastAsia="Segoe UI" w:hAnsi="Segoe UI" w:cs="Segoe UI"/>
        </w:rPr>
      </w:pPr>
      <w:r w:rsidRPr="006D246A">
        <w:rPr>
          <w:rFonts w:ascii="Segoe UI" w:hAnsi="Segoe UI"/>
        </w:rPr>
        <w:t xml:space="preserve">To deliver Youth First’s operational plan including the planning and delivery of targeted youth           activities, one-to-one sessions, themed group work sessions and projects, including advocating on the behalf of young people by attending necessary professional meetings, </w:t>
      </w:r>
      <w:r w:rsidR="00297C56">
        <w:rPr>
          <w:rFonts w:ascii="Segoe UI" w:hAnsi="Segoe UI"/>
        </w:rPr>
        <w:t xml:space="preserve">completing and contributing to </w:t>
      </w:r>
      <w:r w:rsidRPr="006D246A">
        <w:rPr>
          <w:rFonts w:ascii="Segoe UI" w:hAnsi="Segoe UI"/>
        </w:rPr>
        <w:t>onward referrals and networking.</w:t>
      </w:r>
    </w:p>
    <w:p w14:paraId="5CF3967C" w14:textId="77777777" w:rsidR="005E5E8F" w:rsidRPr="006D246A" w:rsidRDefault="005E5E8F" w:rsidP="005E5E8F">
      <w:pPr>
        <w:jc w:val="both"/>
        <w:rPr>
          <w:rFonts w:ascii="Segoe UI" w:eastAsia="Segoe UI" w:hAnsi="Segoe UI" w:cs="Segoe UI"/>
        </w:rPr>
      </w:pPr>
    </w:p>
    <w:p w14:paraId="07E0FECC" w14:textId="643B9CED" w:rsidR="005E5E8F" w:rsidRPr="006D246A" w:rsidRDefault="005E5E8F" w:rsidP="005E5E8F">
      <w:pPr>
        <w:jc w:val="both"/>
        <w:rPr>
          <w:rFonts w:ascii="Segoe UI" w:eastAsia="Segoe UI" w:hAnsi="Segoe UI" w:cs="Segoe UI"/>
        </w:rPr>
      </w:pPr>
      <w:r w:rsidRPr="006D246A">
        <w:rPr>
          <w:rFonts w:ascii="Segoe UI" w:hAnsi="Segoe UI"/>
        </w:rPr>
        <w:t>With a core focus on delivering activities to young people aged 8 to 19 (up to 25 with SEN</w:t>
      </w:r>
      <w:r w:rsidR="00362638">
        <w:rPr>
          <w:rFonts w:ascii="Segoe UI" w:hAnsi="Segoe UI"/>
        </w:rPr>
        <w:t>D</w:t>
      </w:r>
      <w:r w:rsidRPr="006D246A">
        <w:rPr>
          <w:rFonts w:ascii="Segoe UI" w:hAnsi="Segoe UI"/>
        </w:rPr>
        <w:t xml:space="preserve">) </w:t>
      </w:r>
      <w:r w:rsidR="00362638" w:rsidRPr="006D246A">
        <w:rPr>
          <w:rFonts w:ascii="Segoe UI" w:hAnsi="Segoe UI"/>
        </w:rPr>
        <w:t>to</w:t>
      </w:r>
      <w:r w:rsidRPr="006D246A">
        <w:rPr>
          <w:rFonts w:ascii="Segoe UI" w:hAnsi="Segoe UI"/>
        </w:rPr>
        <w:t xml:space="preserve"> support their social development, safeguarding and early intervention </w:t>
      </w:r>
      <w:proofErr w:type="gramStart"/>
      <w:r w:rsidRPr="006D246A">
        <w:rPr>
          <w:rFonts w:ascii="Segoe UI" w:hAnsi="Segoe UI"/>
        </w:rPr>
        <w:t>in order to</w:t>
      </w:r>
      <w:proofErr w:type="gramEnd"/>
      <w:r w:rsidRPr="006D246A">
        <w:rPr>
          <w:rFonts w:ascii="Segoe UI" w:hAnsi="Segoe UI"/>
        </w:rPr>
        <w:t xml:space="preserve"> prevent escalation of young people’s needs. </w:t>
      </w:r>
    </w:p>
    <w:p w14:paraId="5D9B933A" w14:textId="77777777" w:rsidR="005E5E8F" w:rsidRPr="006D246A" w:rsidRDefault="005E5E8F" w:rsidP="005E5E8F">
      <w:pPr>
        <w:jc w:val="both"/>
        <w:rPr>
          <w:rFonts w:ascii="Segoe UI" w:eastAsia="Segoe UI" w:hAnsi="Segoe UI" w:cs="Segoe UI"/>
        </w:rPr>
      </w:pPr>
    </w:p>
    <w:p w14:paraId="346BFDF9" w14:textId="785DB665" w:rsidR="005E5E8F" w:rsidRPr="006D246A" w:rsidRDefault="005E5E8F" w:rsidP="005E5E8F">
      <w:pPr>
        <w:jc w:val="both"/>
        <w:rPr>
          <w:rFonts w:ascii="Segoe UI" w:eastAsia="Segoe UI" w:hAnsi="Segoe UI" w:cs="Segoe UI"/>
        </w:rPr>
      </w:pPr>
      <w:r w:rsidRPr="006D246A">
        <w:rPr>
          <w:rFonts w:ascii="Segoe UI" w:hAnsi="Segoe UI"/>
        </w:rPr>
        <w:t xml:space="preserve">Demonstrate measurable outcomes for participants as judged against </w:t>
      </w:r>
      <w:r w:rsidR="00B06963" w:rsidRPr="006D246A">
        <w:rPr>
          <w:rFonts w:ascii="Segoe UI" w:hAnsi="Segoe UI"/>
        </w:rPr>
        <w:t>O</w:t>
      </w:r>
      <w:r w:rsidRPr="006D246A">
        <w:rPr>
          <w:rFonts w:ascii="Segoe UI" w:hAnsi="Segoe UI"/>
        </w:rPr>
        <w:t xml:space="preserve">utcome </w:t>
      </w:r>
      <w:r w:rsidR="00B06963" w:rsidRPr="006D246A">
        <w:rPr>
          <w:rFonts w:ascii="Segoe UI" w:hAnsi="Segoe UI"/>
        </w:rPr>
        <w:t xml:space="preserve">Star </w:t>
      </w:r>
      <w:r w:rsidRPr="006D246A">
        <w:rPr>
          <w:rFonts w:ascii="Segoe UI" w:hAnsi="Segoe UI"/>
        </w:rPr>
        <w:t xml:space="preserve">framework. </w:t>
      </w:r>
    </w:p>
    <w:p w14:paraId="2DFB147F" w14:textId="77777777" w:rsidR="005E5E8F" w:rsidRPr="006D246A" w:rsidRDefault="005E5E8F" w:rsidP="005E5E8F">
      <w:pPr>
        <w:jc w:val="both"/>
        <w:rPr>
          <w:rFonts w:ascii="Segoe UI" w:eastAsia="Segoe UI" w:hAnsi="Segoe UI" w:cs="Segoe UI"/>
        </w:rPr>
      </w:pPr>
    </w:p>
    <w:p w14:paraId="144E1A37" w14:textId="77777777" w:rsidR="005E5E8F" w:rsidRPr="006D246A" w:rsidRDefault="005E5E8F" w:rsidP="005E5E8F">
      <w:pPr>
        <w:jc w:val="both"/>
        <w:rPr>
          <w:rFonts w:ascii="Segoe UI" w:eastAsia="Segoe UI" w:hAnsi="Segoe UI" w:cs="Segoe UI"/>
        </w:rPr>
      </w:pPr>
      <w:r w:rsidRPr="006D246A">
        <w:rPr>
          <w:rFonts w:ascii="Segoe UI" w:hAnsi="Segoe UI"/>
        </w:rPr>
        <w:t xml:space="preserve">Ensure best value for money and use of resources including available staffing and volunteers. </w:t>
      </w:r>
    </w:p>
    <w:p w14:paraId="13506DCD" w14:textId="77777777" w:rsidR="005E5E8F" w:rsidRPr="006D246A" w:rsidRDefault="005E5E8F" w:rsidP="005E5E8F">
      <w:pPr>
        <w:jc w:val="both"/>
        <w:rPr>
          <w:rFonts w:ascii="Segoe UI" w:eastAsia="Segoe UI" w:hAnsi="Segoe UI" w:cs="Segoe UI"/>
        </w:rPr>
      </w:pPr>
    </w:p>
    <w:p w14:paraId="0F90FF55" w14:textId="036D8B65" w:rsidR="005E5E8F" w:rsidRDefault="005E5E8F" w:rsidP="005E5E8F">
      <w:pPr>
        <w:jc w:val="both"/>
        <w:rPr>
          <w:rFonts w:ascii="Segoe UI" w:hAnsi="Segoe UI"/>
        </w:rPr>
      </w:pPr>
      <w:r w:rsidRPr="006D246A">
        <w:rPr>
          <w:rFonts w:ascii="Segoe UI" w:hAnsi="Segoe UI"/>
        </w:rPr>
        <w:t xml:space="preserve">To supervise </w:t>
      </w:r>
      <w:r w:rsidR="00B06963" w:rsidRPr="006D246A">
        <w:rPr>
          <w:rFonts w:ascii="Segoe UI" w:hAnsi="Segoe UI"/>
        </w:rPr>
        <w:t>volunteers</w:t>
      </w:r>
      <w:r w:rsidRPr="006D246A">
        <w:rPr>
          <w:rFonts w:ascii="Segoe UI" w:hAnsi="Segoe UI"/>
        </w:rPr>
        <w:t xml:space="preserve"> </w:t>
      </w:r>
      <w:r w:rsidR="00B06963" w:rsidRPr="006D246A">
        <w:rPr>
          <w:rFonts w:ascii="Segoe UI" w:hAnsi="Segoe UI"/>
        </w:rPr>
        <w:t xml:space="preserve">and staff </w:t>
      </w:r>
      <w:r w:rsidRPr="006D246A">
        <w:rPr>
          <w:rFonts w:ascii="Segoe UI" w:hAnsi="Segoe UI"/>
        </w:rPr>
        <w:t>as required to fulfil YF delivery requirements</w:t>
      </w:r>
      <w:r w:rsidR="00B06963" w:rsidRPr="006D246A">
        <w:rPr>
          <w:rFonts w:ascii="Segoe UI" w:hAnsi="Segoe UI"/>
        </w:rPr>
        <w:t>.</w:t>
      </w:r>
    </w:p>
    <w:p w14:paraId="1C096714" w14:textId="77777777" w:rsidR="008C6716" w:rsidRPr="006D246A" w:rsidRDefault="008C6716" w:rsidP="005E5E8F">
      <w:pPr>
        <w:jc w:val="both"/>
        <w:rPr>
          <w:rFonts w:ascii="Segoe UI" w:eastAsia="Segoe UI" w:hAnsi="Segoe UI" w:cs="Segoe UI"/>
        </w:rPr>
      </w:pPr>
    </w:p>
    <w:p w14:paraId="48A019A6" w14:textId="77777777" w:rsidR="005E5E8F" w:rsidRDefault="005E5E8F" w:rsidP="005E5E8F">
      <w:pPr>
        <w:jc w:val="both"/>
        <w:rPr>
          <w:rFonts w:ascii="Segoe UI" w:eastAsia="Segoe UI" w:hAnsi="Segoe UI" w:cs="Segoe UI"/>
        </w:rPr>
      </w:pPr>
    </w:p>
    <w:p w14:paraId="4104D0DE" w14:textId="77777777" w:rsidR="005E5E8F" w:rsidRDefault="005E5E8F" w:rsidP="005E5E8F">
      <w:pPr>
        <w:jc w:val="both"/>
        <w:rPr>
          <w:rFonts w:ascii="Segoe UI" w:eastAsia="Segoe UI" w:hAnsi="Segoe UI" w:cs="Segoe UI"/>
          <w:b/>
          <w:bCs/>
        </w:rPr>
      </w:pPr>
      <w:r>
        <w:rPr>
          <w:rFonts w:ascii="Segoe UI" w:hAnsi="Segoe UI"/>
          <w:b/>
          <w:bCs/>
        </w:rPr>
        <w:t>KEY RESPONSIBILITIES</w:t>
      </w:r>
    </w:p>
    <w:p w14:paraId="21387647" w14:textId="77777777" w:rsidR="0034763E" w:rsidRDefault="0034763E" w:rsidP="0034763E">
      <w:pPr>
        <w:jc w:val="both"/>
        <w:rPr>
          <w:rFonts w:ascii="Segoe UI" w:hAnsi="Segoe UI"/>
        </w:rPr>
      </w:pPr>
    </w:p>
    <w:p w14:paraId="006947E8" w14:textId="032A528C" w:rsidR="0034763E" w:rsidRPr="008929FF" w:rsidRDefault="0034763E" w:rsidP="005E5E8F">
      <w:pPr>
        <w:numPr>
          <w:ilvl w:val="0"/>
          <w:numId w:val="2"/>
        </w:numPr>
        <w:jc w:val="both"/>
        <w:rPr>
          <w:rFonts w:ascii="Segoe UI" w:hAnsi="Segoe UI" w:cs="Segoe UI"/>
        </w:rPr>
      </w:pPr>
      <w:r w:rsidRPr="008929FF">
        <w:rPr>
          <w:rFonts w:ascii="Segoe UI" w:hAnsi="Segoe UI" w:cs="Segoe UI"/>
        </w:rPr>
        <w:t>To deliver bespoke</w:t>
      </w:r>
      <w:r w:rsidR="00E37B6A" w:rsidRPr="008929FF">
        <w:rPr>
          <w:rFonts w:ascii="Segoe UI" w:hAnsi="Segoe UI" w:cs="Segoe UI"/>
        </w:rPr>
        <w:t>, needs-led</w:t>
      </w:r>
      <w:r w:rsidRPr="008929FF">
        <w:rPr>
          <w:rFonts w:ascii="Segoe UI" w:hAnsi="Segoe UI" w:cs="Segoe UI"/>
        </w:rPr>
        <w:t xml:space="preserve"> interventions and mentoring to support</w:t>
      </w:r>
      <w:r w:rsidR="00D0792F" w:rsidRPr="008929FF">
        <w:rPr>
          <w:rFonts w:ascii="Segoe UI" w:hAnsi="Segoe UI" w:cs="Segoe UI"/>
        </w:rPr>
        <w:t xml:space="preserve"> a range of</w:t>
      </w:r>
      <w:r w:rsidRPr="008929FF">
        <w:rPr>
          <w:rFonts w:ascii="Segoe UI" w:hAnsi="Segoe UI" w:cs="Segoe UI"/>
        </w:rPr>
        <w:t xml:space="preserve"> children and young people age</w:t>
      </w:r>
      <w:r w:rsidR="00E37B6A" w:rsidRPr="008929FF">
        <w:rPr>
          <w:rFonts w:ascii="Segoe UI" w:hAnsi="Segoe UI" w:cs="Segoe UI"/>
        </w:rPr>
        <w:t xml:space="preserve">d 8-19 and up to 25 with SEND. </w:t>
      </w:r>
    </w:p>
    <w:p w14:paraId="0A08AF71" w14:textId="77777777" w:rsidR="00E37B6A" w:rsidRPr="008929FF" w:rsidRDefault="00E37B6A" w:rsidP="00E37B6A">
      <w:pPr>
        <w:ind w:left="1080"/>
        <w:jc w:val="both"/>
        <w:rPr>
          <w:rFonts w:ascii="Segoe UI" w:hAnsi="Segoe UI" w:cs="Segoe UI"/>
        </w:rPr>
      </w:pPr>
    </w:p>
    <w:p w14:paraId="1D78056A" w14:textId="7E51FC0F"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Plan and </w:t>
      </w:r>
      <w:proofErr w:type="spellStart"/>
      <w:r w:rsidRPr="008929FF">
        <w:rPr>
          <w:rFonts w:ascii="Segoe UI" w:hAnsi="Segoe UI" w:cs="Segoe UI"/>
        </w:rPr>
        <w:t>organise</w:t>
      </w:r>
      <w:proofErr w:type="spellEnd"/>
      <w:r w:rsidRPr="008929FF">
        <w:rPr>
          <w:rFonts w:ascii="Segoe UI" w:hAnsi="Segoe UI" w:cs="Segoe UI"/>
        </w:rPr>
        <w:t xml:space="preserve"> an informal education/youth work and/or play curriculum for your allocated communities to support young people “where they are at” to positively impact them as </w:t>
      </w:r>
      <w:r w:rsidR="00B06963" w:rsidRPr="008929FF">
        <w:rPr>
          <w:rFonts w:ascii="Segoe UI" w:hAnsi="Segoe UI" w:cs="Segoe UI"/>
        </w:rPr>
        <w:t>measure</w:t>
      </w:r>
      <w:r w:rsidR="00D0792F" w:rsidRPr="008929FF">
        <w:rPr>
          <w:rFonts w:ascii="Segoe UI" w:hAnsi="Segoe UI" w:cs="Segoe UI"/>
        </w:rPr>
        <w:t>d</w:t>
      </w:r>
      <w:r w:rsidR="00B06963" w:rsidRPr="008929FF">
        <w:rPr>
          <w:rFonts w:ascii="Segoe UI" w:hAnsi="Segoe UI" w:cs="Segoe UI"/>
        </w:rPr>
        <w:t xml:space="preserve"> by </w:t>
      </w:r>
      <w:r w:rsidR="00D0792F" w:rsidRPr="008929FF">
        <w:rPr>
          <w:rFonts w:ascii="Segoe UI" w:hAnsi="Segoe UI" w:cs="Segoe UI"/>
        </w:rPr>
        <w:t xml:space="preserve">the </w:t>
      </w:r>
      <w:r w:rsidR="00B06963" w:rsidRPr="008929FF">
        <w:rPr>
          <w:rFonts w:ascii="Segoe UI" w:hAnsi="Segoe UI" w:cs="Segoe UI"/>
        </w:rPr>
        <w:t>Outcome Star</w:t>
      </w:r>
      <w:r w:rsidR="00D0792F" w:rsidRPr="008929FF">
        <w:rPr>
          <w:rFonts w:ascii="Segoe UI" w:hAnsi="Segoe UI" w:cs="Segoe UI"/>
        </w:rPr>
        <w:t xml:space="preserve"> Framework</w:t>
      </w:r>
      <w:r w:rsidR="00B06963" w:rsidRPr="008929FF">
        <w:rPr>
          <w:rFonts w:ascii="Segoe UI" w:hAnsi="Segoe UI" w:cs="Segoe UI"/>
        </w:rPr>
        <w:t>.</w:t>
      </w:r>
    </w:p>
    <w:p w14:paraId="207463FD" w14:textId="77777777" w:rsidR="005E5E8F" w:rsidRPr="008929FF" w:rsidRDefault="005E5E8F" w:rsidP="005E5E8F">
      <w:pPr>
        <w:tabs>
          <w:tab w:val="left" w:pos="1080"/>
        </w:tabs>
        <w:jc w:val="both"/>
        <w:rPr>
          <w:rFonts w:ascii="Segoe UI" w:eastAsia="Segoe UI" w:hAnsi="Segoe UI" w:cs="Segoe UI"/>
        </w:rPr>
      </w:pPr>
    </w:p>
    <w:p w14:paraId="2C2CA865" w14:textId="60EF85D8"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Use innovative, safe, popular, fun and outcome focused activities that appeal to local young people and support their achievement of outcomes. </w:t>
      </w:r>
    </w:p>
    <w:p w14:paraId="64EBAF4B" w14:textId="77777777" w:rsidR="00D0792F" w:rsidRPr="008929FF" w:rsidRDefault="00D0792F" w:rsidP="00D0792F">
      <w:pPr>
        <w:pStyle w:val="ListParagraph"/>
        <w:rPr>
          <w:rFonts w:ascii="Segoe UI" w:hAnsi="Segoe UI" w:cs="Segoe UI"/>
        </w:rPr>
      </w:pPr>
    </w:p>
    <w:p w14:paraId="6D2CA610" w14:textId="44FC7031" w:rsidR="00D0792F" w:rsidRPr="008929FF" w:rsidRDefault="00D0792F" w:rsidP="005E5E8F">
      <w:pPr>
        <w:numPr>
          <w:ilvl w:val="0"/>
          <w:numId w:val="2"/>
        </w:numPr>
        <w:jc w:val="both"/>
        <w:rPr>
          <w:rFonts w:ascii="Segoe UI" w:hAnsi="Segoe UI" w:cs="Segoe UI"/>
        </w:rPr>
      </w:pPr>
      <w:r w:rsidRPr="008929FF">
        <w:rPr>
          <w:rFonts w:ascii="Segoe UI" w:hAnsi="Segoe UI" w:cs="Segoe UI"/>
        </w:rPr>
        <w:t xml:space="preserve">To hold and manage a </w:t>
      </w:r>
      <w:r w:rsidR="00D85F52" w:rsidRPr="008929FF">
        <w:rPr>
          <w:rFonts w:ascii="Segoe UI" w:hAnsi="Segoe UI" w:cs="Segoe UI"/>
        </w:rPr>
        <w:t xml:space="preserve">caseload determined by the Targeted Head of Operations over 12-18 weeks. </w:t>
      </w:r>
    </w:p>
    <w:p w14:paraId="4844E91B" w14:textId="77777777" w:rsidR="005E5E8F" w:rsidRPr="008929FF" w:rsidRDefault="005E5E8F" w:rsidP="005E5E8F">
      <w:pPr>
        <w:tabs>
          <w:tab w:val="left" w:pos="1080"/>
        </w:tabs>
        <w:jc w:val="both"/>
        <w:rPr>
          <w:rFonts w:ascii="Segoe UI" w:eastAsia="Segoe UI" w:hAnsi="Segoe UI" w:cs="Segoe UI"/>
        </w:rPr>
      </w:pPr>
    </w:p>
    <w:p w14:paraId="7841FAA1" w14:textId="2151A273" w:rsidR="005612EB" w:rsidRPr="008929FF" w:rsidRDefault="009413DD" w:rsidP="005E5E8F">
      <w:pPr>
        <w:numPr>
          <w:ilvl w:val="0"/>
          <w:numId w:val="2"/>
        </w:numPr>
        <w:jc w:val="both"/>
        <w:rPr>
          <w:rFonts w:ascii="Segoe UI" w:hAnsi="Segoe UI" w:cs="Segoe UI"/>
        </w:rPr>
      </w:pPr>
      <w:r w:rsidRPr="008929FF">
        <w:rPr>
          <w:rFonts w:ascii="Segoe UI" w:hAnsi="Segoe UI" w:cs="Segoe UI"/>
        </w:rPr>
        <w:lastRenderedPageBreak/>
        <w:t xml:space="preserve">To </w:t>
      </w:r>
      <w:r w:rsidR="00780A98" w:rsidRPr="008929FF">
        <w:rPr>
          <w:rFonts w:ascii="Segoe UI" w:hAnsi="Segoe UI" w:cs="Segoe UI"/>
        </w:rPr>
        <w:t xml:space="preserve">complete and </w:t>
      </w:r>
      <w:r w:rsidR="005354E8" w:rsidRPr="008929FF">
        <w:rPr>
          <w:rFonts w:ascii="Segoe UI" w:hAnsi="Segoe UI" w:cs="Segoe UI"/>
        </w:rPr>
        <w:t>contribute</w:t>
      </w:r>
      <w:r w:rsidR="00780A98" w:rsidRPr="008929FF">
        <w:rPr>
          <w:rFonts w:ascii="Segoe UI" w:hAnsi="Segoe UI" w:cs="Segoe UI"/>
        </w:rPr>
        <w:t xml:space="preserve"> </w:t>
      </w:r>
      <w:r w:rsidR="005354E8" w:rsidRPr="008929FF">
        <w:rPr>
          <w:rFonts w:ascii="Segoe UI" w:hAnsi="Segoe UI" w:cs="Segoe UI"/>
        </w:rPr>
        <w:t>to</w:t>
      </w:r>
      <w:r w:rsidR="00227DAB">
        <w:rPr>
          <w:rFonts w:ascii="Segoe UI" w:hAnsi="Segoe UI" w:cs="Segoe UI"/>
        </w:rPr>
        <w:t>wards</w:t>
      </w:r>
      <w:r w:rsidR="005354E8" w:rsidRPr="008929FF">
        <w:rPr>
          <w:rFonts w:ascii="Segoe UI" w:hAnsi="Segoe UI" w:cs="Segoe UI"/>
        </w:rPr>
        <w:t xml:space="preserve"> </w:t>
      </w:r>
      <w:r w:rsidR="00780A98" w:rsidRPr="008929FF">
        <w:rPr>
          <w:rFonts w:ascii="Segoe UI" w:hAnsi="Segoe UI" w:cs="Segoe UI"/>
        </w:rPr>
        <w:t xml:space="preserve">Early Help </w:t>
      </w:r>
      <w:r w:rsidR="00396B7D" w:rsidRPr="008929FF">
        <w:rPr>
          <w:rFonts w:ascii="Segoe UI" w:hAnsi="Segoe UI" w:cs="Segoe UI"/>
        </w:rPr>
        <w:t>Assessment</w:t>
      </w:r>
      <w:r w:rsidR="00813D76">
        <w:rPr>
          <w:rFonts w:ascii="Segoe UI" w:hAnsi="Segoe UI" w:cs="Segoe UI"/>
        </w:rPr>
        <w:t xml:space="preserve">s </w:t>
      </w:r>
      <w:r w:rsidR="00396B7D" w:rsidRPr="008929FF">
        <w:rPr>
          <w:rFonts w:ascii="Segoe UI" w:hAnsi="Segoe UI" w:cs="Segoe UI"/>
        </w:rPr>
        <w:t>and other onwards referrals as required.</w:t>
      </w:r>
    </w:p>
    <w:p w14:paraId="1638FAB6" w14:textId="77777777" w:rsidR="005612EB" w:rsidRPr="008929FF" w:rsidRDefault="005612EB" w:rsidP="005612EB">
      <w:pPr>
        <w:pStyle w:val="ListParagraph"/>
        <w:rPr>
          <w:rFonts w:ascii="Segoe UI" w:hAnsi="Segoe UI" w:cs="Segoe UI"/>
        </w:rPr>
      </w:pPr>
    </w:p>
    <w:p w14:paraId="515750BD" w14:textId="06CA89D2" w:rsidR="009413DD" w:rsidRPr="008929FF" w:rsidRDefault="005612EB" w:rsidP="005E5E8F">
      <w:pPr>
        <w:numPr>
          <w:ilvl w:val="0"/>
          <w:numId w:val="2"/>
        </w:numPr>
        <w:jc w:val="both"/>
        <w:rPr>
          <w:rFonts w:ascii="Segoe UI" w:hAnsi="Segoe UI" w:cs="Segoe UI"/>
        </w:rPr>
      </w:pPr>
      <w:r w:rsidRPr="008929FF">
        <w:rPr>
          <w:rFonts w:ascii="Segoe UI" w:hAnsi="Segoe UI" w:cs="Segoe UI"/>
        </w:rPr>
        <w:t xml:space="preserve">To attend relevant </w:t>
      </w:r>
      <w:r w:rsidR="00BF4B43" w:rsidRPr="008929FF">
        <w:rPr>
          <w:rFonts w:ascii="Segoe UI" w:hAnsi="Segoe UI" w:cs="Segoe UI"/>
        </w:rPr>
        <w:t>professional’s</w:t>
      </w:r>
      <w:r w:rsidRPr="008929FF">
        <w:rPr>
          <w:rFonts w:ascii="Segoe UI" w:hAnsi="Segoe UI" w:cs="Segoe UI"/>
        </w:rPr>
        <w:t xml:space="preserve"> meetings relevant to your caseload i.e. </w:t>
      </w:r>
      <w:r w:rsidR="00BF4B43" w:rsidRPr="008929FF">
        <w:rPr>
          <w:rFonts w:ascii="Segoe UI" w:hAnsi="Segoe UI" w:cs="Segoe UI"/>
        </w:rPr>
        <w:t>Team Around the Family</w:t>
      </w:r>
      <w:r w:rsidR="00813D76">
        <w:rPr>
          <w:rFonts w:ascii="Segoe UI" w:hAnsi="Segoe UI" w:cs="Segoe UI"/>
        </w:rPr>
        <w:t>, Child in Need (CIN)</w:t>
      </w:r>
      <w:r w:rsidR="00BF4B43" w:rsidRPr="008929FF">
        <w:rPr>
          <w:rFonts w:ascii="Segoe UI" w:hAnsi="Segoe UI" w:cs="Segoe UI"/>
        </w:rPr>
        <w:t xml:space="preserve"> </w:t>
      </w:r>
      <w:r w:rsidRPr="008929FF">
        <w:rPr>
          <w:rFonts w:ascii="Segoe UI" w:hAnsi="Segoe UI" w:cs="Segoe UI"/>
        </w:rPr>
        <w:t>and strategy meetings</w:t>
      </w:r>
    </w:p>
    <w:p w14:paraId="3E325D35" w14:textId="77777777" w:rsidR="00DD0F75" w:rsidRPr="008929FF" w:rsidRDefault="00DD0F75" w:rsidP="00DD0F75">
      <w:pPr>
        <w:pStyle w:val="ListParagraph"/>
        <w:rPr>
          <w:rFonts w:ascii="Segoe UI" w:hAnsi="Segoe UI" w:cs="Segoe UI"/>
        </w:rPr>
      </w:pPr>
    </w:p>
    <w:p w14:paraId="66A40A77" w14:textId="63901820" w:rsidR="00DD0F75" w:rsidRPr="008929FF" w:rsidRDefault="00DD0F75" w:rsidP="005E5E8F">
      <w:pPr>
        <w:numPr>
          <w:ilvl w:val="0"/>
          <w:numId w:val="2"/>
        </w:numPr>
        <w:jc w:val="both"/>
        <w:rPr>
          <w:rFonts w:ascii="Segoe UI" w:hAnsi="Segoe UI" w:cs="Segoe UI"/>
        </w:rPr>
      </w:pPr>
      <w:r w:rsidRPr="008929FF">
        <w:rPr>
          <w:rFonts w:ascii="Segoe UI" w:hAnsi="Segoe UI" w:cs="Segoe UI"/>
        </w:rPr>
        <w:t>To record interventions on young people using relevant frameworks provided</w:t>
      </w:r>
      <w:r w:rsidR="003C2C75" w:rsidRPr="008929FF">
        <w:rPr>
          <w:rFonts w:ascii="Segoe UI" w:hAnsi="Segoe UI" w:cs="Segoe UI"/>
        </w:rPr>
        <w:t xml:space="preserve"> including Views</w:t>
      </w:r>
    </w:p>
    <w:p w14:paraId="1DC14F89" w14:textId="77777777" w:rsidR="009413DD" w:rsidRPr="008929FF" w:rsidRDefault="009413DD" w:rsidP="009413DD">
      <w:pPr>
        <w:pStyle w:val="ListParagraph"/>
        <w:rPr>
          <w:rFonts w:ascii="Segoe UI" w:hAnsi="Segoe UI" w:cs="Segoe UI"/>
        </w:rPr>
      </w:pPr>
    </w:p>
    <w:p w14:paraId="055F9198" w14:textId="2C86FAFC" w:rsidR="00B06963" w:rsidRPr="008929FF" w:rsidRDefault="005E5E8F" w:rsidP="005E5E8F">
      <w:pPr>
        <w:numPr>
          <w:ilvl w:val="0"/>
          <w:numId w:val="2"/>
        </w:numPr>
        <w:jc w:val="both"/>
        <w:rPr>
          <w:rFonts w:ascii="Segoe UI" w:hAnsi="Segoe UI" w:cs="Segoe UI"/>
        </w:rPr>
      </w:pPr>
      <w:r w:rsidRPr="008929FF">
        <w:rPr>
          <w:rFonts w:ascii="Segoe UI" w:hAnsi="Segoe UI" w:cs="Segoe UI"/>
        </w:rPr>
        <w:t>Manage budget, programme planning, health and safety, and resources</w:t>
      </w:r>
      <w:r w:rsidR="00B06963" w:rsidRPr="008929FF">
        <w:rPr>
          <w:rFonts w:ascii="Segoe UI" w:hAnsi="Segoe UI" w:cs="Segoe UI"/>
        </w:rPr>
        <w:t xml:space="preserve"> </w:t>
      </w:r>
      <w:r w:rsidR="00E71793" w:rsidRPr="008929FF">
        <w:rPr>
          <w:rFonts w:ascii="Segoe UI" w:hAnsi="Segoe UI" w:cs="Segoe UI"/>
        </w:rPr>
        <w:t>in line</w:t>
      </w:r>
      <w:r w:rsidR="00B06963" w:rsidRPr="008929FF">
        <w:rPr>
          <w:rFonts w:ascii="Segoe UI" w:hAnsi="Segoe UI" w:cs="Segoe UI"/>
        </w:rPr>
        <w:t xml:space="preserve"> with the role.</w:t>
      </w:r>
    </w:p>
    <w:p w14:paraId="3E6138B4" w14:textId="77777777" w:rsidR="00B06963" w:rsidRPr="008929FF" w:rsidRDefault="00B06963" w:rsidP="00B06963">
      <w:pPr>
        <w:pStyle w:val="ListParagraph"/>
        <w:rPr>
          <w:rFonts w:ascii="Segoe UI" w:hAnsi="Segoe UI" w:cs="Segoe UI"/>
        </w:rPr>
      </w:pPr>
    </w:p>
    <w:p w14:paraId="16AF966A" w14:textId="1C5E5761" w:rsidR="005E5E8F" w:rsidRPr="008929FF" w:rsidRDefault="00B06963" w:rsidP="005E5E8F">
      <w:pPr>
        <w:numPr>
          <w:ilvl w:val="0"/>
          <w:numId w:val="2"/>
        </w:numPr>
        <w:jc w:val="both"/>
        <w:rPr>
          <w:rFonts w:ascii="Segoe UI" w:hAnsi="Segoe UI" w:cs="Segoe UI"/>
        </w:rPr>
      </w:pPr>
      <w:r w:rsidRPr="008929FF">
        <w:rPr>
          <w:rFonts w:ascii="Segoe UI" w:hAnsi="Segoe UI" w:cs="Segoe UI"/>
        </w:rPr>
        <w:t>To contribute towards</w:t>
      </w:r>
      <w:r w:rsidR="00B40C92" w:rsidRPr="008929FF">
        <w:rPr>
          <w:rFonts w:ascii="Segoe UI" w:hAnsi="Segoe UI" w:cs="Segoe UI"/>
        </w:rPr>
        <w:t>, monitor</w:t>
      </w:r>
      <w:r w:rsidR="00D427DA" w:rsidRPr="008929FF">
        <w:rPr>
          <w:rFonts w:ascii="Segoe UI" w:hAnsi="Segoe UI" w:cs="Segoe UI"/>
        </w:rPr>
        <w:t xml:space="preserve"> and report on</w:t>
      </w:r>
      <w:r w:rsidRPr="008929FF">
        <w:rPr>
          <w:rFonts w:ascii="Segoe UI" w:hAnsi="Segoe UI" w:cs="Segoe UI"/>
        </w:rPr>
        <w:t xml:space="preserve"> the development of and ensure Key Performance Indicators</w:t>
      </w:r>
      <w:r w:rsidR="003C2C75" w:rsidRPr="008929FF">
        <w:rPr>
          <w:rFonts w:ascii="Segoe UI" w:hAnsi="Segoe UI" w:cs="Segoe UI"/>
        </w:rPr>
        <w:t xml:space="preserve"> (KPI)</w:t>
      </w:r>
      <w:r w:rsidRPr="008929FF">
        <w:rPr>
          <w:rFonts w:ascii="Segoe UI" w:hAnsi="Segoe UI" w:cs="Segoe UI"/>
        </w:rPr>
        <w:t xml:space="preserve"> are met. Including submitting relevant information quarterly to contribute to dashboards, reporting and funding applications. </w:t>
      </w:r>
    </w:p>
    <w:p w14:paraId="64FE3419" w14:textId="77777777" w:rsidR="00A07164" w:rsidRPr="008929FF" w:rsidRDefault="00A07164" w:rsidP="00A07164">
      <w:pPr>
        <w:pStyle w:val="ListParagraph"/>
        <w:rPr>
          <w:rFonts w:ascii="Segoe UI" w:hAnsi="Segoe UI" w:cs="Segoe UI"/>
        </w:rPr>
      </w:pPr>
    </w:p>
    <w:p w14:paraId="288A8432" w14:textId="23A44F8D" w:rsidR="00A07164" w:rsidRPr="008929FF" w:rsidRDefault="00A07164" w:rsidP="005E5E8F">
      <w:pPr>
        <w:numPr>
          <w:ilvl w:val="0"/>
          <w:numId w:val="2"/>
        </w:numPr>
        <w:jc w:val="both"/>
        <w:rPr>
          <w:rFonts w:ascii="Segoe UI" w:hAnsi="Segoe UI" w:cs="Segoe UI"/>
        </w:rPr>
      </w:pPr>
      <w:r w:rsidRPr="008929FF">
        <w:rPr>
          <w:rFonts w:ascii="Segoe UI" w:hAnsi="Segoe UI" w:cs="Segoe UI"/>
        </w:rPr>
        <w:t>To complete risk assessments</w:t>
      </w:r>
      <w:r w:rsidR="00A72E6C">
        <w:rPr>
          <w:rFonts w:ascii="Segoe UI" w:hAnsi="Segoe UI" w:cs="Segoe UI"/>
        </w:rPr>
        <w:t xml:space="preserve"> and incident forms where required</w:t>
      </w:r>
      <w:r w:rsidRPr="008929FF">
        <w:rPr>
          <w:rFonts w:ascii="Segoe UI" w:hAnsi="Segoe UI" w:cs="Segoe UI"/>
        </w:rPr>
        <w:t xml:space="preserve"> to safeguard all work carried out with young people, including home visits</w:t>
      </w:r>
    </w:p>
    <w:p w14:paraId="1199615A" w14:textId="77777777" w:rsidR="00B87245" w:rsidRPr="008929FF" w:rsidRDefault="00B87245" w:rsidP="00F81F62">
      <w:pPr>
        <w:rPr>
          <w:rFonts w:ascii="Segoe UI" w:hAnsi="Segoe UI" w:cs="Segoe UI"/>
        </w:rPr>
      </w:pPr>
    </w:p>
    <w:p w14:paraId="6E38BC36" w14:textId="4E33EBA5" w:rsidR="00B87245" w:rsidRPr="008929FF" w:rsidRDefault="00B87245" w:rsidP="00B87245">
      <w:pPr>
        <w:pStyle w:val="ListParagraph"/>
        <w:numPr>
          <w:ilvl w:val="0"/>
          <w:numId w:val="2"/>
        </w:numPr>
        <w:jc w:val="both"/>
        <w:rPr>
          <w:rFonts w:ascii="Segoe UI" w:hAnsi="Segoe UI" w:cs="Segoe UI"/>
        </w:rPr>
      </w:pPr>
      <w:r w:rsidRPr="008929FF">
        <w:rPr>
          <w:rFonts w:ascii="Segoe UI" w:hAnsi="Segoe UI" w:cs="Segoe UI"/>
        </w:rPr>
        <w:t>To attend relevant community, partner, supervisions and team meetings</w:t>
      </w:r>
    </w:p>
    <w:p w14:paraId="0ED15F28" w14:textId="77777777" w:rsidR="005E5E8F" w:rsidRPr="008929FF" w:rsidRDefault="005E5E8F" w:rsidP="00B06963">
      <w:pPr>
        <w:jc w:val="both"/>
        <w:rPr>
          <w:rFonts w:ascii="Segoe UI" w:eastAsia="Segoe UI" w:hAnsi="Segoe UI" w:cs="Segoe UI"/>
        </w:rPr>
      </w:pPr>
    </w:p>
    <w:p w14:paraId="4F965635" w14:textId="77777777" w:rsidR="005E5E8F" w:rsidRPr="008929FF" w:rsidRDefault="005E5E8F" w:rsidP="005E5E8F">
      <w:pPr>
        <w:ind w:left="1080"/>
        <w:jc w:val="both"/>
        <w:rPr>
          <w:rFonts w:ascii="Segoe UI" w:eastAsia="Segoe UI" w:hAnsi="Segoe UI" w:cs="Segoe UI"/>
        </w:rPr>
      </w:pPr>
    </w:p>
    <w:p w14:paraId="55761019" w14:textId="17116B86" w:rsidR="005E5E8F" w:rsidRPr="008929FF" w:rsidRDefault="005E5E8F" w:rsidP="005E5E8F">
      <w:pPr>
        <w:numPr>
          <w:ilvl w:val="0"/>
          <w:numId w:val="2"/>
        </w:numPr>
        <w:jc w:val="both"/>
        <w:rPr>
          <w:rFonts w:ascii="Segoe UI" w:hAnsi="Segoe UI" w:cs="Segoe UI"/>
        </w:rPr>
      </w:pPr>
      <w:r w:rsidRPr="008929FF">
        <w:rPr>
          <w:rFonts w:ascii="Segoe UI" w:hAnsi="Segoe UI" w:cs="Segoe UI"/>
        </w:rPr>
        <w:t>Manage service users’ involvement in designing and shaping services and ensuring the championing young people’s voice</w:t>
      </w:r>
      <w:r w:rsidR="00B06963" w:rsidRPr="008929FF">
        <w:rPr>
          <w:rFonts w:ascii="Segoe UI" w:hAnsi="Segoe UI" w:cs="Segoe UI"/>
        </w:rPr>
        <w:t xml:space="preserve"> </w:t>
      </w:r>
      <w:r w:rsidRPr="008929FF">
        <w:rPr>
          <w:rFonts w:ascii="Segoe UI" w:hAnsi="Segoe UI" w:cs="Segoe UI"/>
        </w:rPr>
        <w:t>to ensure service delivery reflects local needs.</w:t>
      </w:r>
    </w:p>
    <w:p w14:paraId="2D547356" w14:textId="77777777" w:rsidR="005E5E8F" w:rsidRPr="008929FF" w:rsidRDefault="005E5E8F" w:rsidP="005E5E8F">
      <w:pPr>
        <w:jc w:val="both"/>
        <w:rPr>
          <w:rFonts w:ascii="Segoe UI" w:eastAsia="Segoe UI" w:hAnsi="Segoe UI" w:cs="Segoe UI"/>
        </w:rPr>
      </w:pPr>
    </w:p>
    <w:p w14:paraId="1BD9856F" w14:textId="7A2607B1" w:rsidR="005E5E8F" w:rsidRPr="008929FF" w:rsidRDefault="005E5E8F" w:rsidP="00B06963">
      <w:pPr>
        <w:numPr>
          <w:ilvl w:val="0"/>
          <w:numId w:val="2"/>
        </w:numPr>
        <w:jc w:val="both"/>
        <w:rPr>
          <w:rFonts w:ascii="Segoe UI" w:hAnsi="Segoe UI" w:cs="Segoe UI"/>
        </w:rPr>
      </w:pPr>
      <w:r w:rsidRPr="008929FF">
        <w:rPr>
          <w:rFonts w:ascii="Segoe UI" w:hAnsi="Segoe UI" w:cs="Segoe UI"/>
        </w:rPr>
        <w:t xml:space="preserve">Manage, supervise and support </w:t>
      </w:r>
      <w:r w:rsidR="00B06963" w:rsidRPr="008929FF">
        <w:rPr>
          <w:rFonts w:ascii="Segoe UI" w:hAnsi="Segoe UI" w:cs="Segoe UI"/>
        </w:rPr>
        <w:t>volunteers and</w:t>
      </w:r>
      <w:r w:rsidRPr="008929FF">
        <w:rPr>
          <w:rFonts w:ascii="Segoe UI" w:hAnsi="Segoe UI" w:cs="Segoe UI"/>
        </w:rPr>
        <w:t xml:space="preserve"> peer motivators </w:t>
      </w:r>
      <w:r w:rsidR="00C84296" w:rsidRPr="008929FF">
        <w:rPr>
          <w:rFonts w:ascii="Segoe UI" w:hAnsi="Segoe UI" w:cs="Segoe UI"/>
        </w:rPr>
        <w:t>in line</w:t>
      </w:r>
      <w:r w:rsidR="00B06963" w:rsidRPr="008929FF">
        <w:rPr>
          <w:rFonts w:ascii="Segoe UI" w:hAnsi="Segoe UI" w:cs="Segoe UI"/>
        </w:rPr>
        <w:t xml:space="preserve"> with relevant </w:t>
      </w:r>
      <w:r w:rsidR="00C84296">
        <w:rPr>
          <w:rFonts w:ascii="Segoe UI" w:hAnsi="Segoe UI" w:cs="Segoe UI"/>
        </w:rPr>
        <w:t>pieces of work.</w:t>
      </w:r>
    </w:p>
    <w:p w14:paraId="02E0A8FA" w14:textId="77777777" w:rsidR="005E5E8F" w:rsidRPr="008929FF" w:rsidRDefault="005E5E8F" w:rsidP="005E5E8F">
      <w:pPr>
        <w:ind w:left="1080"/>
        <w:jc w:val="both"/>
        <w:rPr>
          <w:rFonts w:ascii="Segoe UI" w:eastAsia="Segoe UI" w:hAnsi="Segoe UI" w:cs="Segoe UI"/>
        </w:rPr>
      </w:pPr>
    </w:p>
    <w:p w14:paraId="7FBF3464" w14:textId="77777777"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Plan and deliver local and support service wide fund raising and income generation activities </w:t>
      </w:r>
    </w:p>
    <w:p w14:paraId="18A6B4EF" w14:textId="77777777" w:rsidR="005E5E8F" w:rsidRPr="008929FF" w:rsidRDefault="005E5E8F" w:rsidP="00D427DA">
      <w:pPr>
        <w:rPr>
          <w:rFonts w:ascii="Segoe UI" w:eastAsia="Segoe UI" w:hAnsi="Segoe UI" w:cs="Segoe UI"/>
        </w:rPr>
      </w:pPr>
    </w:p>
    <w:p w14:paraId="4E77E766" w14:textId="64B7C961"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Be able to work during anti-social hours (evenings) and </w:t>
      </w:r>
      <w:r w:rsidR="00453C9C" w:rsidRPr="008929FF">
        <w:rPr>
          <w:rFonts w:ascii="Segoe UI" w:hAnsi="Segoe UI" w:cs="Segoe UI"/>
        </w:rPr>
        <w:t>weekends</w:t>
      </w:r>
      <w:r w:rsidRPr="008929FF">
        <w:rPr>
          <w:rFonts w:ascii="Segoe UI" w:hAnsi="Segoe UI" w:cs="Segoe UI"/>
        </w:rPr>
        <w:t xml:space="preserve"> as and when necessary.</w:t>
      </w:r>
    </w:p>
    <w:p w14:paraId="68F52532" w14:textId="77777777" w:rsidR="005E5E8F" w:rsidRPr="008929FF" w:rsidRDefault="005E5E8F" w:rsidP="005E5E8F">
      <w:pPr>
        <w:ind w:left="1080"/>
        <w:jc w:val="both"/>
        <w:rPr>
          <w:rFonts w:ascii="Segoe UI" w:eastAsia="Segoe UI" w:hAnsi="Segoe UI" w:cs="Segoe UI"/>
        </w:rPr>
      </w:pPr>
    </w:p>
    <w:p w14:paraId="1FA0D3A5" w14:textId="67700D12"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Represent Youth First on </w:t>
      </w:r>
      <w:r w:rsidR="00453C9C" w:rsidRPr="008929FF">
        <w:rPr>
          <w:rFonts w:ascii="Segoe UI" w:hAnsi="Segoe UI" w:cs="Segoe UI"/>
        </w:rPr>
        <w:t>relevant panels and networking events such as Fathers Groups,</w:t>
      </w:r>
      <w:r w:rsidR="00297986" w:rsidRPr="008929FF">
        <w:rPr>
          <w:rFonts w:ascii="Segoe UI" w:hAnsi="Segoe UI" w:cs="Segoe UI"/>
        </w:rPr>
        <w:t xml:space="preserve"> Panel meetings and Lewisham Youth Justice events.</w:t>
      </w:r>
      <w:r w:rsidRPr="008929FF">
        <w:rPr>
          <w:rFonts w:ascii="Segoe UI" w:hAnsi="Segoe UI" w:cs="Segoe UI"/>
        </w:rPr>
        <w:t xml:space="preserve"> </w:t>
      </w:r>
    </w:p>
    <w:p w14:paraId="1D816D7D" w14:textId="77777777" w:rsidR="005E5E8F" w:rsidRPr="008929FF" w:rsidRDefault="005E5E8F" w:rsidP="005E5E8F">
      <w:pPr>
        <w:jc w:val="both"/>
        <w:rPr>
          <w:rFonts w:ascii="Segoe UI" w:eastAsia="Segoe UI" w:hAnsi="Segoe UI" w:cs="Segoe UI"/>
        </w:rPr>
      </w:pPr>
    </w:p>
    <w:p w14:paraId="095225C9" w14:textId="4834F075"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Liaise and develop partnerships with council, statutory and the voluntary sectors to </w:t>
      </w:r>
      <w:proofErr w:type="spellStart"/>
      <w:r w:rsidRPr="008929FF">
        <w:rPr>
          <w:rFonts w:ascii="Segoe UI" w:hAnsi="Segoe UI" w:cs="Segoe UI"/>
        </w:rPr>
        <w:t>maximise</w:t>
      </w:r>
      <w:proofErr w:type="spellEnd"/>
      <w:r w:rsidRPr="008929FF">
        <w:rPr>
          <w:rFonts w:ascii="Segoe UI" w:hAnsi="Segoe UI" w:cs="Segoe UI"/>
        </w:rPr>
        <w:t xml:space="preserve"> support for young people.</w:t>
      </w:r>
      <w:r w:rsidR="00297986" w:rsidRPr="008929FF">
        <w:rPr>
          <w:rFonts w:ascii="Segoe UI" w:hAnsi="Segoe UI" w:cs="Segoe UI"/>
        </w:rPr>
        <w:t xml:space="preserve"> Including managing and updating the Directory of Services</w:t>
      </w:r>
      <w:r w:rsidR="00194E79" w:rsidRPr="008929FF">
        <w:rPr>
          <w:rFonts w:ascii="Segoe UI" w:hAnsi="Segoe UI" w:cs="Segoe UI"/>
        </w:rPr>
        <w:t>.</w:t>
      </w:r>
    </w:p>
    <w:p w14:paraId="682B5F7A" w14:textId="77777777" w:rsidR="005E5E8F" w:rsidRPr="008929FF" w:rsidRDefault="005E5E8F" w:rsidP="005E5E8F">
      <w:pPr>
        <w:jc w:val="both"/>
        <w:rPr>
          <w:rFonts w:ascii="Segoe UI" w:eastAsia="Segoe UI" w:hAnsi="Segoe UI" w:cs="Segoe UI"/>
        </w:rPr>
      </w:pPr>
    </w:p>
    <w:p w14:paraId="62FABBF0" w14:textId="77777777"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Manage and ensure effective financial control and reporting, including the maintenance and development of Youth First’s finance policies and procedures. </w:t>
      </w:r>
    </w:p>
    <w:p w14:paraId="34FE6B85" w14:textId="77777777" w:rsidR="005E5E8F" w:rsidRPr="008929FF" w:rsidRDefault="005E5E8F" w:rsidP="00194E79">
      <w:pPr>
        <w:jc w:val="both"/>
        <w:rPr>
          <w:rFonts w:ascii="Segoe UI" w:eastAsia="Segoe UI" w:hAnsi="Segoe UI" w:cs="Segoe UI"/>
        </w:rPr>
      </w:pPr>
    </w:p>
    <w:p w14:paraId="1F6FA835" w14:textId="77777777" w:rsidR="005E5E8F" w:rsidRPr="008929FF" w:rsidRDefault="005E5E8F" w:rsidP="005E5E8F">
      <w:pPr>
        <w:numPr>
          <w:ilvl w:val="0"/>
          <w:numId w:val="2"/>
        </w:numPr>
        <w:jc w:val="both"/>
        <w:rPr>
          <w:rFonts w:ascii="Segoe UI" w:hAnsi="Segoe UI" w:cs="Segoe UI"/>
        </w:rPr>
      </w:pPr>
      <w:r w:rsidRPr="008929FF">
        <w:rPr>
          <w:rFonts w:ascii="Segoe UI" w:hAnsi="Segoe UI" w:cs="Segoe UI"/>
        </w:rPr>
        <w:t>Identify your own and others’ developmental needs and take part in or source training to address these.</w:t>
      </w:r>
    </w:p>
    <w:p w14:paraId="4C88A5AB" w14:textId="77777777" w:rsidR="005E5E8F" w:rsidRPr="008929FF" w:rsidRDefault="005E5E8F" w:rsidP="00796BDC">
      <w:pPr>
        <w:jc w:val="both"/>
        <w:rPr>
          <w:rFonts w:ascii="Segoe UI" w:eastAsia="Segoe UI" w:hAnsi="Segoe UI" w:cs="Segoe UI"/>
        </w:rPr>
      </w:pPr>
    </w:p>
    <w:p w14:paraId="31487D79" w14:textId="78BBFD49"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Take part in recruitment, development and retention of staff across Youth First as requested. And inducting </w:t>
      </w:r>
      <w:r w:rsidR="00796BDC" w:rsidRPr="008929FF">
        <w:rPr>
          <w:rFonts w:ascii="Segoe UI" w:hAnsi="Segoe UI" w:cs="Segoe UI"/>
        </w:rPr>
        <w:t xml:space="preserve">volunteers under your supervision. </w:t>
      </w:r>
    </w:p>
    <w:p w14:paraId="7DFBE0EB" w14:textId="18144A08" w:rsidR="005E5E8F" w:rsidRPr="008929FF" w:rsidRDefault="005E5E8F" w:rsidP="00796BDC">
      <w:pPr>
        <w:ind w:left="1080"/>
        <w:jc w:val="both"/>
        <w:rPr>
          <w:rFonts w:ascii="Segoe UI" w:eastAsia="Segoe UI" w:hAnsi="Segoe UI" w:cs="Segoe UI"/>
        </w:rPr>
      </w:pPr>
      <w:r w:rsidRPr="008929FF">
        <w:rPr>
          <w:rFonts w:ascii="Segoe UI" w:hAnsi="Segoe UI" w:cs="Segoe UI"/>
        </w:rPr>
        <w:t xml:space="preserve"> </w:t>
      </w:r>
    </w:p>
    <w:p w14:paraId="0045DC92" w14:textId="194348C1" w:rsidR="005E5E8F" w:rsidRPr="008929FF" w:rsidRDefault="005E5E8F" w:rsidP="005E5E8F">
      <w:pPr>
        <w:numPr>
          <w:ilvl w:val="0"/>
          <w:numId w:val="2"/>
        </w:numPr>
        <w:jc w:val="both"/>
        <w:rPr>
          <w:rFonts w:ascii="Segoe UI" w:eastAsia="Segoe UI" w:hAnsi="Segoe UI" w:cs="Segoe UI"/>
        </w:rPr>
      </w:pPr>
      <w:r w:rsidRPr="008929FF">
        <w:rPr>
          <w:rFonts w:ascii="Segoe UI" w:hAnsi="Segoe UI" w:cs="Segoe UI"/>
        </w:rPr>
        <w:t>Manage a robust early help and prevention strategy that ensure</w:t>
      </w:r>
      <w:r w:rsidR="003116B3" w:rsidRPr="008929FF">
        <w:rPr>
          <w:rFonts w:ascii="Segoe UI" w:hAnsi="Segoe UI" w:cs="Segoe UI"/>
        </w:rPr>
        <w:t>s</w:t>
      </w:r>
      <w:r w:rsidRPr="008929FF">
        <w:rPr>
          <w:rFonts w:ascii="Segoe UI" w:hAnsi="Segoe UI" w:cs="Segoe UI"/>
        </w:rPr>
        <w:t xml:space="preserve"> young people’s needs are picked up as early as possible in accordance with Youth First safeguarding procedures</w:t>
      </w:r>
      <w:r w:rsidR="003116B3" w:rsidRPr="008929FF">
        <w:rPr>
          <w:rFonts w:ascii="Segoe UI" w:hAnsi="Segoe UI" w:cs="Segoe UI"/>
        </w:rPr>
        <w:t>.</w:t>
      </w:r>
    </w:p>
    <w:p w14:paraId="60E8FCC0" w14:textId="77777777" w:rsidR="003116B3" w:rsidRPr="008929FF" w:rsidRDefault="003116B3" w:rsidP="003116B3">
      <w:pPr>
        <w:jc w:val="both"/>
        <w:rPr>
          <w:rFonts w:ascii="Segoe UI" w:eastAsia="Segoe UI" w:hAnsi="Segoe UI" w:cs="Segoe UI"/>
        </w:rPr>
      </w:pPr>
    </w:p>
    <w:p w14:paraId="132B8EE7" w14:textId="77777777" w:rsidR="005E5E8F" w:rsidRPr="008929FF" w:rsidRDefault="005E5E8F" w:rsidP="005E5E8F">
      <w:pPr>
        <w:numPr>
          <w:ilvl w:val="0"/>
          <w:numId w:val="2"/>
        </w:numPr>
        <w:rPr>
          <w:rFonts w:ascii="Segoe UI" w:hAnsi="Segoe UI" w:cs="Segoe UI"/>
        </w:rPr>
      </w:pPr>
      <w:r w:rsidRPr="008929FF">
        <w:rPr>
          <w:rFonts w:ascii="Segoe UI" w:hAnsi="Segoe UI" w:cs="Segoe UI"/>
        </w:rPr>
        <w:t xml:space="preserve">Undertake other responsibilities commensurate with post and responsibilities including covering other aspects of youth work in the service where required.  </w:t>
      </w:r>
      <w:r w:rsidRPr="008929FF">
        <w:rPr>
          <w:rFonts w:ascii="Segoe UI" w:hAnsi="Segoe UI" w:cs="Segoe UI"/>
        </w:rPr>
        <w:br/>
      </w:r>
    </w:p>
    <w:p w14:paraId="091600CD" w14:textId="5F32DD52" w:rsidR="005E5E8F" w:rsidRPr="008929FF" w:rsidRDefault="005E5E8F" w:rsidP="005E5E8F">
      <w:pPr>
        <w:numPr>
          <w:ilvl w:val="0"/>
          <w:numId w:val="2"/>
        </w:numPr>
        <w:jc w:val="both"/>
        <w:rPr>
          <w:rFonts w:ascii="Segoe UI" w:hAnsi="Segoe UI" w:cs="Segoe UI"/>
        </w:rPr>
      </w:pPr>
      <w:r w:rsidRPr="008929FF">
        <w:rPr>
          <w:rFonts w:ascii="Segoe UI" w:hAnsi="Segoe UI" w:cs="Segoe UI"/>
        </w:rPr>
        <w:t xml:space="preserve">You will be employed to work a set number of hours per week, which </w:t>
      </w:r>
      <w:r w:rsidR="00B61E09" w:rsidRPr="008929FF">
        <w:rPr>
          <w:rFonts w:ascii="Segoe UI" w:hAnsi="Segoe UI" w:cs="Segoe UI"/>
        </w:rPr>
        <w:t>will usually be</w:t>
      </w:r>
      <w:r w:rsidRPr="008929FF">
        <w:rPr>
          <w:rFonts w:ascii="Segoe UI" w:hAnsi="Segoe UI" w:cs="Segoe UI"/>
        </w:rPr>
        <w:t xml:space="preserve"> worked between Monday and Saturday from </w:t>
      </w:r>
      <w:r w:rsidR="003042AA" w:rsidRPr="008929FF">
        <w:rPr>
          <w:rFonts w:ascii="Segoe UI" w:hAnsi="Segoe UI" w:cs="Segoe UI"/>
        </w:rPr>
        <w:t>9a</w:t>
      </w:r>
      <w:r w:rsidRPr="008929FF">
        <w:rPr>
          <w:rFonts w:ascii="Segoe UI" w:hAnsi="Segoe UI" w:cs="Segoe UI"/>
        </w:rPr>
        <w:t xml:space="preserve">m and could include evenings up to 9.30pm.  Exact details of your initial working pattern will be provided to you by your manager before you start work and will be agreed according to service demands.  The staff </w:t>
      </w:r>
      <w:proofErr w:type="spellStart"/>
      <w:r w:rsidRPr="008929FF">
        <w:rPr>
          <w:rFonts w:ascii="Segoe UI" w:hAnsi="Segoe UI" w:cs="Segoe UI"/>
        </w:rPr>
        <w:t>rota</w:t>
      </w:r>
      <w:proofErr w:type="spellEnd"/>
      <w:r w:rsidRPr="008929FF">
        <w:rPr>
          <w:rFonts w:ascii="Segoe UI" w:hAnsi="Segoe UI" w:cs="Segoe UI"/>
        </w:rPr>
        <w:t xml:space="preserve"> may be changed by Youth First from time to time, in consultation with you, if it considers that the service needs require this</w:t>
      </w:r>
      <w:r w:rsidR="003042AA" w:rsidRPr="008929FF">
        <w:rPr>
          <w:rFonts w:ascii="Segoe UI" w:hAnsi="Segoe UI" w:cs="Segoe UI"/>
        </w:rPr>
        <w:t>.</w:t>
      </w:r>
    </w:p>
    <w:p w14:paraId="2C2961E4" w14:textId="77777777" w:rsidR="005E5E8F" w:rsidRDefault="005E5E8F" w:rsidP="005E5E8F">
      <w:pPr>
        <w:jc w:val="both"/>
        <w:rPr>
          <w:rFonts w:ascii="Segoe UI" w:eastAsia="Segoe UI" w:hAnsi="Segoe UI" w:cs="Segoe UI"/>
          <w:b/>
          <w:bCs/>
        </w:rPr>
      </w:pPr>
    </w:p>
    <w:p w14:paraId="4A9D3450" w14:textId="77777777" w:rsidR="005E5E8F" w:rsidRDefault="005E5E8F" w:rsidP="005E5E8F">
      <w:pPr>
        <w:pStyle w:val="ListParagraph"/>
        <w:rPr>
          <w:rFonts w:ascii="Segoe UI" w:eastAsia="Segoe UI" w:hAnsi="Segoe UI" w:cs="Segoe UI"/>
          <w:b/>
          <w:bCs/>
        </w:rPr>
      </w:pPr>
    </w:p>
    <w:p w14:paraId="0BECADDE" w14:textId="77777777" w:rsidR="005E5E8F" w:rsidRDefault="005E5E8F" w:rsidP="005E5E8F">
      <w:pPr>
        <w:pStyle w:val="ListParagraph"/>
        <w:rPr>
          <w:rFonts w:ascii="Segoe UI" w:eastAsia="Segoe UI" w:hAnsi="Segoe UI" w:cs="Segoe UI"/>
        </w:rPr>
      </w:pPr>
    </w:p>
    <w:p w14:paraId="11D6D818" w14:textId="77777777" w:rsidR="005E5E8F" w:rsidRDefault="005E5E8F" w:rsidP="005E5E8F">
      <w:pPr>
        <w:ind w:left="1080"/>
        <w:jc w:val="both"/>
        <w:rPr>
          <w:rFonts w:ascii="Segoe UI" w:eastAsia="Segoe UI" w:hAnsi="Segoe UI" w:cs="Segoe UI"/>
        </w:rPr>
      </w:pPr>
    </w:p>
    <w:p w14:paraId="7A2CDE44" w14:textId="77777777" w:rsidR="005E5E8F" w:rsidRDefault="005E5E8F" w:rsidP="005E5E8F">
      <w:pPr>
        <w:pStyle w:val="Heading1"/>
        <w:jc w:val="center"/>
      </w:pPr>
      <w:r>
        <w:rPr>
          <w:rFonts w:ascii="Arial Unicode MS" w:eastAsia="Arial Unicode MS" w:hAnsi="Arial Unicode MS" w:cs="Arial Unicode MS"/>
        </w:rPr>
        <w:br w:type="page"/>
      </w:r>
    </w:p>
    <w:p w14:paraId="2657D6D5" w14:textId="53EBE131" w:rsidR="005E5E8F" w:rsidRDefault="00C74A75" w:rsidP="005E5E8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sz w:val="24"/>
          <w:szCs w:val="24"/>
        </w:rPr>
      </w:pPr>
      <w:r>
        <w:rPr>
          <w:rFonts w:ascii="Times New Roman" w:eastAsia="Times New Roman" w:hAnsi="Times New Roman" w:cs="Times New Roman"/>
          <w:i/>
          <w:iCs/>
          <w:noProof/>
          <w:lang w:val="en-GB"/>
        </w:rPr>
        <w:lastRenderedPageBreak/>
        <w:drawing>
          <wp:anchor distT="0" distB="0" distL="0" distR="0" simplePos="0" relativeHeight="251661312" behindDoc="0" locked="0" layoutInCell="1" allowOverlap="1" wp14:anchorId="1B2AFB28" wp14:editId="051356FE">
            <wp:simplePos x="0" y="0"/>
            <wp:positionH relativeFrom="column">
              <wp:posOffset>101600</wp:posOffset>
            </wp:positionH>
            <wp:positionV relativeFrom="line">
              <wp:posOffset>-233468</wp:posOffset>
            </wp:positionV>
            <wp:extent cx="752475" cy="447675"/>
            <wp:effectExtent l="0" t="0" r="0" b="0"/>
            <wp:wrapNone/>
            <wp:docPr id="3825832" name="officeArt object" descr="youth_first_v8.png"/>
            <wp:cNvGraphicFramePr/>
            <a:graphic xmlns:a="http://schemas.openxmlformats.org/drawingml/2006/main">
              <a:graphicData uri="http://schemas.openxmlformats.org/drawingml/2006/picture">
                <pic:pic xmlns:pic="http://schemas.openxmlformats.org/drawingml/2006/picture">
                  <pic:nvPicPr>
                    <pic:cNvPr id="1073741826" name="youth_first_v8.png" descr="youth_first_v8.png"/>
                    <pic:cNvPicPr>
                      <a:picLocks noChangeAspect="1"/>
                    </pic:cNvPicPr>
                  </pic:nvPicPr>
                  <pic:blipFill>
                    <a:blip r:embed="rId7"/>
                    <a:stretch>
                      <a:fillRect/>
                    </a:stretch>
                  </pic:blipFill>
                  <pic:spPr>
                    <a:xfrm>
                      <a:off x="0" y="0"/>
                      <a:ext cx="752475" cy="447675"/>
                    </a:xfrm>
                    <a:prstGeom prst="rect">
                      <a:avLst/>
                    </a:prstGeom>
                    <a:ln w="12700" cap="flat">
                      <a:noFill/>
                      <a:miter lim="400000"/>
                    </a:ln>
                    <a:effectLst/>
                  </pic:spPr>
                </pic:pic>
              </a:graphicData>
            </a:graphic>
          </wp:anchor>
        </w:drawing>
      </w:r>
    </w:p>
    <w:p w14:paraId="11EC23A2" w14:textId="170B4205" w:rsidR="00C74A75" w:rsidRDefault="005E5E8F" w:rsidP="00C74A75">
      <w:pPr>
        <w:jc w:val="center"/>
        <w:rPr>
          <w:rFonts w:ascii="Segoe UI" w:hAnsi="Segoe UI"/>
          <w:b/>
          <w:bCs/>
        </w:rPr>
      </w:pPr>
      <w:r>
        <w:rPr>
          <w:rFonts w:ascii="Segoe UI" w:hAnsi="Segoe UI"/>
          <w:b/>
          <w:bCs/>
        </w:rPr>
        <w:t>Person specification</w:t>
      </w:r>
    </w:p>
    <w:p w14:paraId="1C2A1F9B" w14:textId="77777777" w:rsidR="00C74A75" w:rsidRDefault="00C74A75" w:rsidP="00C74A75">
      <w:pPr>
        <w:jc w:val="center"/>
        <w:rPr>
          <w:rFonts w:ascii="Segoe UI" w:hAnsi="Segoe UI"/>
          <w:b/>
          <w:bCs/>
        </w:rPr>
      </w:pPr>
      <w:r>
        <w:rPr>
          <w:rFonts w:ascii="Segoe UI" w:hAnsi="Segoe UI"/>
          <w:b/>
          <w:bCs/>
        </w:rPr>
        <w:t>Job Title: One to one Practitioner</w:t>
      </w:r>
    </w:p>
    <w:p w14:paraId="608D9B72" w14:textId="36A2C7AA" w:rsidR="005E5E8F" w:rsidRDefault="00424290" w:rsidP="00C74A7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hAnsi="Segoe UI"/>
        </w:rPr>
      </w:pPr>
      <w:r w:rsidRPr="00424290">
        <w:rPr>
          <w:rFonts w:ascii="Segoe UI" w:hAnsi="Segoe UI"/>
        </w:rPr>
        <w:t>The Person Specification is a picture of the skills, knowledge and experience needed to carry out the job.  It has been used to draw up the advert and will also be used in the shortlisting and interview process for this post.</w:t>
      </w:r>
    </w:p>
    <w:p w14:paraId="3B7FE60D" w14:textId="77777777" w:rsidR="00424290" w:rsidRDefault="00424290" w:rsidP="005E5E8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eastAsia="Segoe UI" w:hAnsi="Segoe UI" w:cs="Segoe UI"/>
          <w:sz w:val="22"/>
          <w:szCs w:val="22"/>
        </w:rPr>
      </w:pPr>
    </w:p>
    <w:p w14:paraId="339154E2" w14:textId="77777777" w:rsidR="005E5E8F" w:rsidRDefault="005E5E8F" w:rsidP="005E5E8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eastAsia="Segoe UI" w:hAnsi="Segoe UI" w:cs="Segoe UI"/>
          <w:b/>
          <w:bCs/>
          <w:sz w:val="22"/>
          <w:szCs w:val="22"/>
        </w:rPr>
      </w:pPr>
      <w:r>
        <w:rPr>
          <w:rFonts w:ascii="Segoe UI" w:hAnsi="Segoe UI"/>
          <w:b/>
          <w:bCs/>
          <w:sz w:val="22"/>
          <w:szCs w:val="22"/>
        </w:rPr>
        <w:t>Essential Requirements</w:t>
      </w:r>
    </w:p>
    <w:tbl>
      <w:tblPr>
        <w:tblW w:w="836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96"/>
        <w:gridCol w:w="1134"/>
        <w:gridCol w:w="1134"/>
      </w:tblGrid>
      <w:tr w:rsidR="00424290" w14:paraId="7E5B40EC" w14:textId="77777777" w:rsidTr="00424290">
        <w:trPr>
          <w:trHeight w:val="285"/>
          <w:tblHeader/>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455E3" w14:textId="77777777" w:rsidR="00424290" w:rsidRDefault="00424290" w:rsidP="00D20CDD"/>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FD81C" w14:textId="77777777"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Essential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25A33" w14:textId="77777777"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Desirable</w:t>
            </w:r>
          </w:p>
        </w:tc>
      </w:tr>
      <w:tr w:rsidR="00424290" w14:paraId="12255B16" w14:textId="77777777" w:rsidTr="00424290">
        <w:trPr>
          <w:trHeight w:val="1116"/>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E2C38" w14:textId="6FB17439"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Experience of managing direct front line youth work and delivering high quality services to young people with efficient and effective use of resources particularly in one-to-one capacity.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335E9" w14:textId="77777777"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8161D" w14:textId="77777777" w:rsidR="00424290" w:rsidRDefault="00424290" w:rsidP="00424290">
            <w:pPr>
              <w:jc w:val="center"/>
            </w:pPr>
          </w:p>
        </w:tc>
      </w:tr>
      <w:tr w:rsidR="00424290" w14:paraId="6004FBED" w14:textId="77777777" w:rsidTr="00424290">
        <w:trPr>
          <w:trHeight w:val="32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68B9A" w14:textId="28265919" w:rsidR="00424290" w:rsidRDefault="00424290" w:rsidP="00D20CDD">
            <w:pPr>
              <w:tabs>
                <w:tab w:val="left" w:pos="567"/>
              </w:tabs>
            </w:pPr>
            <w:r>
              <w:rPr>
                <w:rFonts w:ascii="Segoe UI" w:hAnsi="Segoe UI"/>
              </w:rPr>
              <w:t>Experience of effectively managing a caseload.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86867C" w14:textId="1317E45F"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2207B" w14:textId="0897BDD9" w:rsidR="00424290" w:rsidRDefault="00424290" w:rsidP="00424290">
            <w:pPr>
              <w:jc w:val="center"/>
            </w:pPr>
            <w:r>
              <w:rPr>
                <w:rFonts w:ascii="Segoe UI" w:hAnsi="Segoe UI"/>
                <w:b/>
                <w:bCs/>
              </w:rPr>
              <w:t>x</w:t>
            </w:r>
          </w:p>
        </w:tc>
      </w:tr>
      <w:tr w:rsidR="00424290" w14:paraId="2D3351D4" w14:textId="77777777" w:rsidTr="00424290">
        <w:trPr>
          <w:trHeight w:val="687"/>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12DC5" w14:textId="7E7AC029"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66596E">
              <w:rPr>
                <w:rFonts w:ascii="Segoe UI" w:hAnsi="Segoe UI"/>
                <w:sz w:val="22"/>
                <w:szCs w:val="22"/>
              </w:rPr>
              <w:t>Commitment to working in a diverse environment and to equal opportunities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59ABC" w14:textId="77777777"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DF2AB" w14:textId="77777777" w:rsidR="00424290" w:rsidRDefault="00424290" w:rsidP="00424290">
            <w:pPr>
              <w:jc w:val="center"/>
            </w:pPr>
          </w:p>
        </w:tc>
      </w:tr>
      <w:tr w:rsidR="00424290" w14:paraId="30AC7D08" w14:textId="77777777" w:rsidTr="00424290">
        <w:trPr>
          <w:trHeight w:val="62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ED332" w14:textId="3DB84CB3"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 xml:space="preserve">Experience of completing robust risk assessments and needs assessment including any onward referrals.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8F736" w14:textId="4DE86A34" w:rsidR="00424290" w:rsidRDefault="00424290" w:rsidP="00424290">
            <w:pPr>
              <w:jc w:val="center"/>
            </w:pPr>
            <w:r>
              <w:rPr>
                <w:rFonts w:ascii="Segoe UI" w:hAnsi="Segoe UI"/>
                <w:b/>
                <w:bCs/>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0A87C" w14:textId="11D906D9"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c>
      </w:tr>
      <w:tr w:rsidR="00424290" w14:paraId="3660277C" w14:textId="77777777" w:rsidTr="00424290">
        <w:trPr>
          <w:trHeight w:val="62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E6723" w14:textId="34949808"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 xml:space="preserve">Experience of attending professional’s meetings including Team Around the Family, Strategy meetings, Child in Need Meetings (CIN) and others.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F796A9" w14:textId="77777777" w:rsidR="00424290" w:rsidRDefault="00424290" w:rsidP="004242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5BAF47" w14:textId="787D13A4"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r>
      <w:tr w:rsidR="00424290" w14:paraId="550794B0" w14:textId="77777777" w:rsidTr="00424290">
        <w:trPr>
          <w:trHeight w:val="125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85E0C" w14:textId="0B6F9707"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 xml:space="preserve">Professional qualification in Youth and Community Work at NVQ 4 (minimum) </w:t>
            </w:r>
            <w:r>
              <w:rPr>
                <w:rFonts w:ascii="Segoe UI" w:hAnsi="Segoe UI"/>
                <w:b/>
                <w:bCs/>
                <w:sz w:val="22"/>
                <w:szCs w:val="22"/>
              </w:rPr>
              <w:t>or</w:t>
            </w:r>
            <w:r>
              <w:rPr>
                <w:rFonts w:ascii="Segoe UI" w:hAnsi="Segoe UI"/>
                <w:sz w:val="22"/>
                <w:szCs w:val="22"/>
              </w:rPr>
              <w:t xml:space="preserve"> relevant equivalent degree level and/ or substantial experience </w:t>
            </w:r>
            <w:r w:rsidRPr="00184027">
              <w:rPr>
                <w:rFonts w:ascii="Segoe UI" w:hAnsi="Segoe UI"/>
                <w:sz w:val="22"/>
                <w:szCs w:val="22"/>
              </w:rPr>
              <w:t xml:space="preserve">with the expectation of working towards a </w:t>
            </w:r>
            <w:proofErr w:type="spellStart"/>
            <w:r w:rsidRPr="00184027">
              <w:rPr>
                <w:rFonts w:ascii="Segoe UI" w:hAnsi="Segoe UI"/>
                <w:sz w:val="22"/>
                <w:szCs w:val="22"/>
              </w:rPr>
              <w:t>recognised</w:t>
            </w:r>
            <w:proofErr w:type="spellEnd"/>
            <w:r w:rsidRPr="00184027">
              <w:rPr>
                <w:rFonts w:ascii="Segoe UI" w:hAnsi="Segoe UI"/>
                <w:sz w:val="22"/>
                <w:szCs w:val="22"/>
              </w:rPr>
              <w:t xml:space="preserve"> qualification within a year.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9CD545" w14:textId="167C5C4C"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AE628C" w14:textId="77777777" w:rsidR="00424290" w:rsidRDefault="00424290" w:rsidP="00424290">
            <w:pPr>
              <w:jc w:val="center"/>
            </w:pPr>
          </w:p>
        </w:tc>
      </w:tr>
      <w:tr w:rsidR="00424290" w14:paraId="1A7AF51D" w14:textId="77777777" w:rsidTr="00424290">
        <w:trPr>
          <w:trHeight w:val="546"/>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00112" w14:textId="4CB01867" w:rsidR="00424290" w:rsidRDefault="00424290" w:rsidP="00D20CDD">
            <w:pPr>
              <w:tabs>
                <w:tab w:val="left" w:pos="567"/>
              </w:tabs>
            </w:pPr>
            <w:r>
              <w:rPr>
                <w:rFonts w:ascii="Segoe UI" w:eastAsia="Arial Unicode MS" w:hAnsi="Segoe UI" w:cs="Arial Unicode MS"/>
                <w14:textOutline w14:w="0" w14:cap="rnd" w14:cmpd="sng" w14:algn="ctr">
                  <w14:noFill/>
                  <w14:prstDash w14:val="solid"/>
                  <w14:bevel/>
                </w14:textOutline>
              </w:rPr>
              <w:t xml:space="preserve">Mentoring, coaching or therapeutic qualifications or relevant experience.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5C70F" w14:textId="77777777" w:rsidR="00424290" w:rsidRDefault="00424290" w:rsidP="00424290">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27B25" w14:textId="4D45646E" w:rsidR="00424290" w:rsidRPr="00B53AC4"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b/>
                <w:bCs/>
              </w:rPr>
            </w:pPr>
            <w:r w:rsidRPr="00B53AC4">
              <w:rPr>
                <w:rFonts w:ascii="Segoe UI" w:hAnsi="Segoe UI"/>
                <w:b/>
                <w:bCs/>
                <w:sz w:val="22"/>
                <w:szCs w:val="22"/>
              </w:rPr>
              <w:t>x</w:t>
            </w:r>
          </w:p>
        </w:tc>
      </w:tr>
      <w:tr w:rsidR="00424290" w14:paraId="2E5ED61B" w14:textId="77777777" w:rsidTr="00424290">
        <w:trPr>
          <w:trHeight w:val="1492"/>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5C68B" w14:textId="77777777" w:rsidR="00424290" w:rsidRDefault="00424290" w:rsidP="00D20CDD">
            <w:pPr>
              <w:pStyle w:val="BodyText"/>
              <w:tabs>
                <w:tab w:val="left" w:pos="567"/>
                <w:tab w:val="left" w:pos="709"/>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Working knowledge and understanding of the ethics and principles of youth work, including strategies that encourage social inclusion, and promote the empowerment and participation of young people and a thorough knowledge of the issues currently facing young people.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E869B" w14:textId="6154BD55"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8EC66C" w14:textId="77777777" w:rsidR="00424290" w:rsidRDefault="00424290" w:rsidP="00424290">
            <w:pPr>
              <w:jc w:val="center"/>
            </w:pPr>
          </w:p>
        </w:tc>
      </w:tr>
      <w:tr w:rsidR="00424290" w14:paraId="5ADFA6C2" w14:textId="77777777" w:rsidTr="00424290">
        <w:trPr>
          <w:trHeight w:val="963"/>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491E7" w14:textId="7AE4D71D"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 xml:space="preserve">Excellent understanding of relevant safeguarding, early intervention, risk assessment and Health &amp; Safety responsibilities, including lone working.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8E0DC1" w14:textId="381D7F34"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B27FDB" w14:textId="77777777" w:rsidR="00424290" w:rsidRDefault="00424290" w:rsidP="00424290">
            <w:pPr>
              <w:jc w:val="center"/>
            </w:pPr>
          </w:p>
        </w:tc>
      </w:tr>
      <w:tr w:rsidR="00424290" w14:paraId="4531CFDB" w14:textId="77777777" w:rsidTr="00424290">
        <w:trPr>
          <w:trHeight w:val="1220"/>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FE003" w14:textId="1BE319AD"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rFonts w:ascii="Segoe UI" w:hAnsi="Segoe UI"/>
                <w:sz w:val="22"/>
                <w:szCs w:val="22"/>
              </w:rPr>
              <w:t xml:space="preserve">Ability to use ICT for all areas of work including basic Microsoft office software (Excel, Word and Outlook).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1DCBD" w14:textId="57018D69"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0DE5B3" w14:textId="77777777" w:rsidR="00424290" w:rsidRDefault="00424290" w:rsidP="00424290">
            <w:pPr>
              <w:jc w:val="center"/>
            </w:pPr>
          </w:p>
        </w:tc>
      </w:tr>
      <w:tr w:rsidR="00424290" w14:paraId="60C2DB30" w14:textId="77777777" w:rsidTr="00424290">
        <w:trPr>
          <w:trHeight w:val="1172"/>
        </w:trPr>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FA084" w14:textId="77777777" w:rsidR="00424290" w:rsidRDefault="00424290" w:rsidP="00D20CDD">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184027">
              <w:rPr>
                <w:rFonts w:ascii="Segoe UI" w:hAnsi="Segoe UI"/>
                <w:sz w:val="22"/>
                <w:szCs w:val="22"/>
              </w:rPr>
              <w:t>Proven skills in effective communication, verbal and written, with colleagues, professional staff and volunteers and young people drawn from a wide range of agencies and services within both the statutory and voluntary sectors of provision.</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1DD19A" w14:textId="43227BA8" w:rsidR="00424290" w:rsidRDefault="00424290" w:rsidP="0042429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Pr>
                <w:rFonts w:ascii="Segoe UI" w:hAnsi="Segoe UI"/>
                <w:b/>
                <w:bCs/>
                <w:sz w:val="22"/>
                <w:szCs w:val="22"/>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FEDF22" w14:textId="77777777" w:rsidR="00424290" w:rsidRDefault="00424290" w:rsidP="00424290">
            <w:pPr>
              <w:jc w:val="center"/>
            </w:pPr>
          </w:p>
        </w:tc>
      </w:tr>
    </w:tbl>
    <w:p w14:paraId="5ED54120" w14:textId="77777777" w:rsidR="005E5E8F" w:rsidRDefault="005E5E8F" w:rsidP="005E5E8F">
      <w:pPr>
        <w:pStyle w:val="BodyText"/>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 w:hanging="108"/>
        <w:rPr>
          <w:rFonts w:ascii="Segoe UI" w:eastAsia="Segoe UI" w:hAnsi="Segoe UI" w:cs="Segoe UI"/>
          <w:b/>
          <w:bCs/>
          <w:sz w:val="22"/>
          <w:szCs w:val="22"/>
        </w:rPr>
      </w:pPr>
    </w:p>
    <w:p w14:paraId="363042FD" w14:textId="77777777" w:rsidR="005E5E8F" w:rsidRDefault="005E5E8F" w:rsidP="005E5E8F">
      <w:pPr>
        <w:pStyle w:val="BodyText"/>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eastAsia="Segoe UI" w:hAnsi="Segoe UI" w:cs="Segoe UI"/>
          <w:b/>
          <w:bCs/>
          <w:sz w:val="22"/>
          <w:szCs w:val="22"/>
        </w:rPr>
      </w:pPr>
    </w:p>
    <w:p w14:paraId="59B35860" w14:textId="77777777" w:rsidR="00424290" w:rsidRPr="00424290" w:rsidRDefault="00424290" w:rsidP="0042429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Segoe UI" w:eastAsia="Segoe UI" w:hAnsi="Segoe UI" w:cs="Segoe UI"/>
        </w:rPr>
      </w:pPr>
      <w:r w:rsidRPr="00424290">
        <w:rPr>
          <w:rFonts w:ascii="Segoe UI" w:eastAsia="Segoe UI" w:hAnsi="Segoe UI" w:cs="Segoe UI"/>
        </w:rPr>
        <w:t>This position requires and enhanced DBS check and will require you to undertake Safeguarding training within 3 months of appointment and refresher training thereafter</w:t>
      </w:r>
    </w:p>
    <w:p w14:paraId="7BCE8CE2" w14:textId="77777777" w:rsidR="00424290" w:rsidRPr="00424290" w:rsidRDefault="00424290" w:rsidP="0042429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Segoe UI" w:eastAsia="Segoe UI" w:hAnsi="Segoe UI" w:cs="Segoe UI"/>
        </w:rPr>
      </w:pPr>
      <w:r w:rsidRPr="00424290">
        <w:rPr>
          <w:rFonts w:ascii="Segoe UI" w:eastAsia="Segoe UI" w:hAnsi="Segoe UI" w:cs="Segoe UI"/>
        </w:rPr>
        <w:t xml:space="preserve">If you are a disabled person but are unable to meet some of the job requirements specifically because of your disability, please address this in your application.  If you meet all the other </w:t>
      </w:r>
      <w:proofErr w:type="gramStart"/>
      <w:r w:rsidRPr="00424290">
        <w:rPr>
          <w:rFonts w:ascii="Segoe UI" w:eastAsia="Segoe UI" w:hAnsi="Segoe UI" w:cs="Segoe UI"/>
        </w:rPr>
        <w:t>criteria</w:t>
      </w:r>
      <w:proofErr w:type="gramEnd"/>
      <w:r w:rsidRPr="00424290">
        <w:rPr>
          <w:rFonts w:ascii="Segoe UI" w:eastAsia="Segoe UI" w:hAnsi="Segoe UI" w:cs="Segoe UI"/>
        </w:rPr>
        <w:t xml:space="preserve"> you will be shortlisted and we will explore jointly with you if there are ways in which the job can be changed to enable you to meet the requirements.</w:t>
      </w:r>
    </w:p>
    <w:p w14:paraId="7486BFFF" w14:textId="77777777" w:rsidR="005E5E8F" w:rsidRPr="00424290" w:rsidRDefault="005E5E8F" w:rsidP="005E5E8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ascii="Segoe UI" w:eastAsia="Segoe UI" w:hAnsi="Segoe UI" w:cs="Segoe UI"/>
        </w:rPr>
      </w:pPr>
    </w:p>
    <w:p w14:paraId="70807C8A" w14:textId="77777777" w:rsidR="005E5E8F" w:rsidRPr="00424290" w:rsidRDefault="005E5E8F" w:rsidP="005E5E8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eastAsia="Segoe UI" w:hAnsi="Segoe UI" w:cs="Segoe UI"/>
          <w:sz w:val="22"/>
          <w:szCs w:val="22"/>
        </w:rPr>
      </w:pPr>
    </w:p>
    <w:p w14:paraId="0C36B159" w14:textId="77777777" w:rsidR="005E5E8F" w:rsidRDefault="005E5E8F" w:rsidP="005E5E8F">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egoe UI" w:eastAsia="Segoe UI" w:hAnsi="Segoe UI" w:cs="Segoe UI"/>
          <w:b/>
          <w:bCs/>
          <w:sz w:val="22"/>
          <w:szCs w:val="22"/>
        </w:rPr>
      </w:pPr>
    </w:p>
    <w:p w14:paraId="293E5683" w14:textId="77777777" w:rsidR="005E5E8F" w:rsidRDefault="005E5E8F" w:rsidP="005E5E8F">
      <w:pPr>
        <w:tabs>
          <w:tab w:val="left" w:pos="567"/>
        </w:tabs>
        <w:rPr>
          <w:rFonts w:ascii="Segoe UI" w:eastAsia="Segoe UI" w:hAnsi="Segoe UI" w:cs="Segoe UI"/>
        </w:rPr>
      </w:pPr>
    </w:p>
    <w:p w14:paraId="57899563" w14:textId="77777777" w:rsidR="005E5E8F" w:rsidRDefault="005E5E8F" w:rsidP="005E5E8F">
      <w:pPr>
        <w:tabs>
          <w:tab w:val="left" w:pos="567"/>
        </w:tabs>
        <w:rPr>
          <w:rFonts w:ascii="Segoe UI" w:eastAsia="Segoe UI" w:hAnsi="Segoe UI" w:cs="Segoe UI"/>
        </w:rPr>
      </w:pPr>
    </w:p>
    <w:p w14:paraId="5434E0D6"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0BA264D6"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b/>
          <w:bCs/>
          <w:sz w:val="22"/>
          <w:szCs w:val="22"/>
        </w:rPr>
      </w:pPr>
    </w:p>
    <w:p w14:paraId="70031937"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41EB4B04"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7AA9B1FD"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5B1E396F"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318E4159"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396DCDFF"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4484813C"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2A5EAD38"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0D280FB2"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rPr>
          <w:rFonts w:ascii="Segoe UI" w:eastAsia="Segoe UI" w:hAnsi="Segoe UI" w:cs="Segoe UI"/>
        </w:rPr>
      </w:pPr>
    </w:p>
    <w:p w14:paraId="54EEC4AD" w14:textId="77777777" w:rsidR="005E5E8F" w:rsidRDefault="005E5E8F" w:rsidP="005E5E8F">
      <w:pPr>
        <w:pStyle w:val="BodyText"/>
        <w:tabs>
          <w:tab w:val="left" w:pos="567"/>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567" w:hanging="567"/>
      </w:pPr>
    </w:p>
    <w:p w14:paraId="6520C44F" w14:textId="77777777" w:rsidR="00625FC5" w:rsidRDefault="00625FC5"/>
    <w:sectPr w:rsidR="00625FC5" w:rsidSect="005E5E8F">
      <w:footerReference w:type="default" r:id="rId8"/>
      <w:pgSz w:w="11900" w:h="16840"/>
      <w:pgMar w:top="709" w:right="991" w:bottom="993"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101EF" w14:textId="77777777" w:rsidR="00672F54" w:rsidRDefault="00672F54" w:rsidP="005E5E8F">
      <w:r>
        <w:separator/>
      </w:r>
    </w:p>
  </w:endnote>
  <w:endnote w:type="continuationSeparator" w:id="0">
    <w:p w14:paraId="0B0D2D82" w14:textId="77777777" w:rsidR="00672F54" w:rsidRDefault="00672F54" w:rsidP="005E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DFEDA" w14:textId="1C8F336B" w:rsidR="00424290" w:rsidRPr="00424290" w:rsidRDefault="00424290" w:rsidP="00424290">
    <w:pPr>
      <w:pStyle w:val="Header"/>
      <w:jc w:val="center"/>
      <w:rPr>
        <w:sz w:val="18"/>
        <w:szCs w:val="18"/>
      </w:rPr>
    </w:pPr>
    <w:r w:rsidRPr="00424290">
      <w:rPr>
        <w:sz w:val="18"/>
        <w:szCs w:val="18"/>
      </w:rPr>
      <w:t xml:space="preserve">One-to-One Practitioner JD- </w:t>
    </w:r>
    <w:r>
      <w:rPr>
        <w:sz w:val="18"/>
        <w:szCs w:val="18"/>
      </w:rPr>
      <w:t>August</w:t>
    </w:r>
    <w:r w:rsidRPr="00424290">
      <w:rPr>
        <w:sz w:val="18"/>
        <w:szCs w:val="18"/>
      </w:rPr>
      <w:t xml:space="preserve"> 2024</w:t>
    </w:r>
  </w:p>
  <w:p w14:paraId="472A8D7A" w14:textId="77777777" w:rsidR="00477F84" w:rsidRDefault="00000000">
    <w:pPr>
      <w:pStyle w:val="Footer"/>
      <w:jc w:val="right"/>
    </w:pPr>
    <w:r>
      <w:rPr>
        <w:sz w:val="18"/>
        <w:szCs w:val="18"/>
      </w:rPr>
      <w:fldChar w:fldCharType="begin"/>
    </w:r>
    <w:r>
      <w:rPr>
        <w:sz w:val="18"/>
        <w:szCs w:val="18"/>
      </w:rPr>
      <w:instrText xml:space="preserve"> PAGE </w:instrText>
    </w:r>
    <w:r>
      <w:rPr>
        <w:sz w:val="18"/>
        <w:szCs w:val="18"/>
      </w:rPr>
      <w:fldChar w:fldCharType="separate"/>
    </w:r>
    <w:r>
      <w:rPr>
        <w:noProof/>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50DE4" w14:textId="77777777" w:rsidR="00672F54" w:rsidRDefault="00672F54" w:rsidP="005E5E8F">
      <w:r>
        <w:separator/>
      </w:r>
    </w:p>
  </w:footnote>
  <w:footnote w:type="continuationSeparator" w:id="0">
    <w:p w14:paraId="473EEF8C" w14:textId="77777777" w:rsidR="00672F54" w:rsidRDefault="00672F54" w:rsidP="005E5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C6154D"/>
    <w:multiLevelType w:val="hybridMultilevel"/>
    <w:tmpl w:val="E280F3E4"/>
    <w:styleLink w:val="ImportedStyle1"/>
    <w:lvl w:ilvl="0" w:tplc="FD160114">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04CEC0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0BE368A">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67AC0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B274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E6F88">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19CE76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AE8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3EA08A8">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A7C2A9A"/>
    <w:multiLevelType w:val="hybridMultilevel"/>
    <w:tmpl w:val="E280F3E4"/>
    <w:numStyleLink w:val="ImportedStyle1"/>
  </w:abstractNum>
  <w:abstractNum w:abstractNumId="2" w15:restartNumberingAfterBreak="0">
    <w:nsid w:val="7B402206"/>
    <w:multiLevelType w:val="hybridMultilevel"/>
    <w:tmpl w:val="F7BEED18"/>
    <w:lvl w:ilvl="0" w:tplc="96B62EEA">
      <w:start w:val="1"/>
      <w:numFmt w:val="decimal"/>
      <w:lvlText w:val="%1."/>
      <w:lvlJc w:val="left"/>
      <w:pPr>
        <w:ind w:left="501"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51518539">
    <w:abstractNumId w:val="0"/>
  </w:num>
  <w:num w:numId="2" w16cid:durableId="1239485904">
    <w:abstractNumId w:val="1"/>
  </w:num>
  <w:num w:numId="3" w16cid:durableId="731855631">
    <w:abstractNumId w:val="1"/>
    <w:lvlOverride w:ilvl="0">
      <w:lvl w:ilvl="0" w:tplc="CDDC191C">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2CFAF6">
        <w:start w:val="1"/>
        <w:numFmt w:val="lowerLetter"/>
        <w:lvlText w:val="%2."/>
        <w:lvlJc w:val="left"/>
        <w:pPr>
          <w:tabs>
            <w:tab w:val="left" w:pos="10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524FF0E">
        <w:start w:val="1"/>
        <w:numFmt w:val="lowerRoman"/>
        <w:lvlText w:val="%3."/>
        <w:lvlJc w:val="left"/>
        <w:pPr>
          <w:tabs>
            <w:tab w:val="left" w:pos="1080"/>
          </w:tabs>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228124">
        <w:start w:val="1"/>
        <w:numFmt w:val="decimal"/>
        <w:lvlText w:val="%4."/>
        <w:lvlJc w:val="left"/>
        <w:pPr>
          <w:tabs>
            <w:tab w:val="left" w:pos="10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DF0F568">
        <w:start w:val="1"/>
        <w:numFmt w:val="lowerLetter"/>
        <w:lvlText w:val="%5."/>
        <w:lvlJc w:val="left"/>
        <w:pPr>
          <w:tabs>
            <w:tab w:val="left" w:pos="10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FDE682E">
        <w:start w:val="1"/>
        <w:numFmt w:val="lowerRoman"/>
        <w:lvlText w:val="%6."/>
        <w:lvlJc w:val="left"/>
        <w:pPr>
          <w:tabs>
            <w:tab w:val="left" w:pos="1080"/>
          </w:tabs>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9F4C35C">
        <w:start w:val="1"/>
        <w:numFmt w:val="decimal"/>
        <w:lvlText w:val="%7."/>
        <w:lvlJc w:val="left"/>
        <w:pPr>
          <w:tabs>
            <w:tab w:val="left" w:pos="10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9A65D8E">
        <w:start w:val="1"/>
        <w:numFmt w:val="lowerLetter"/>
        <w:lvlText w:val="%8."/>
        <w:lvlJc w:val="left"/>
        <w:pPr>
          <w:tabs>
            <w:tab w:val="left" w:pos="10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AEE7DA">
        <w:start w:val="1"/>
        <w:numFmt w:val="lowerRoman"/>
        <w:lvlText w:val="%9."/>
        <w:lvlJc w:val="left"/>
        <w:pPr>
          <w:tabs>
            <w:tab w:val="left" w:pos="1080"/>
          </w:tabs>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28679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8F"/>
    <w:rsid w:val="0002685B"/>
    <w:rsid w:val="00070EC5"/>
    <w:rsid w:val="00165D87"/>
    <w:rsid w:val="001838C7"/>
    <w:rsid w:val="00194E79"/>
    <w:rsid w:val="001C27A5"/>
    <w:rsid w:val="001D008F"/>
    <w:rsid w:val="00227DAB"/>
    <w:rsid w:val="002640D8"/>
    <w:rsid w:val="00297986"/>
    <w:rsid w:val="00297C56"/>
    <w:rsid w:val="002C3E9F"/>
    <w:rsid w:val="002D4959"/>
    <w:rsid w:val="003042AA"/>
    <w:rsid w:val="003116B3"/>
    <w:rsid w:val="0032004B"/>
    <w:rsid w:val="0034763E"/>
    <w:rsid w:val="00362638"/>
    <w:rsid w:val="003707B8"/>
    <w:rsid w:val="00396B7D"/>
    <w:rsid w:val="003B3DC8"/>
    <w:rsid w:val="003C2C75"/>
    <w:rsid w:val="00424290"/>
    <w:rsid w:val="00453C9C"/>
    <w:rsid w:val="00477F84"/>
    <w:rsid w:val="00487B6D"/>
    <w:rsid w:val="005042C2"/>
    <w:rsid w:val="005354E8"/>
    <w:rsid w:val="005612EB"/>
    <w:rsid w:val="005E5E8F"/>
    <w:rsid w:val="00601547"/>
    <w:rsid w:val="00625FC5"/>
    <w:rsid w:val="0066596E"/>
    <w:rsid w:val="00672F54"/>
    <w:rsid w:val="006D246A"/>
    <w:rsid w:val="006D4A24"/>
    <w:rsid w:val="00780A98"/>
    <w:rsid w:val="00796BDC"/>
    <w:rsid w:val="007C3A2B"/>
    <w:rsid w:val="007D1633"/>
    <w:rsid w:val="00813D76"/>
    <w:rsid w:val="00886366"/>
    <w:rsid w:val="008929FF"/>
    <w:rsid w:val="008C6716"/>
    <w:rsid w:val="00932373"/>
    <w:rsid w:val="009413DD"/>
    <w:rsid w:val="0095200D"/>
    <w:rsid w:val="00977855"/>
    <w:rsid w:val="009C57E1"/>
    <w:rsid w:val="00A07164"/>
    <w:rsid w:val="00A72E6C"/>
    <w:rsid w:val="00B06963"/>
    <w:rsid w:val="00B40C92"/>
    <w:rsid w:val="00B53AC4"/>
    <w:rsid w:val="00B61E09"/>
    <w:rsid w:val="00B87245"/>
    <w:rsid w:val="00BF4B43"/>
    <w:rsid w:val="00C62A4E"/>
    <w:rsid w:val="00C74A75"/>
    <w:rsid w:val="00C84296"/>
    <w:rsid w:val="00CB581E"/>
    <w:rsid w:val="00D01EEC"/>
    <w:rsid w:val="00D0792F"/>
    <w:rsid w:val="00D1562B"/>
    <w:rsid w:val="00D427DA"/>
    <w:rsid w:val="00D85F52"/>
    <w:rsid w:val="00D958C0"/>
    <w:rsid w:val="00DD0F75"/>
    <w:rsid w:val="00E15C53"/>
    <w:rsid w:val="00E24170"/>
    <w:rsid w:val="00E37B6A"/>
    <w:rsid w:val="00E62B9D"/>
    <w:rsid w:val="00E71793"/>
    <w:rsid w:val="00F81F62"/>
    <w:rsid w:val="00F917FB"/>
    <w:rsid w:val="00F9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DA879"/>
  <w15:chartTrackingRefBased/>
  <w15:docId w15:val="{2BE70329-5FA1-4A2C-B49E-1A5E57E5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5E8F"/>
    <w:pPr>
      <w:pBdr>
        <w:top w:val="nil"/>
        <w:left w:val="nil"/>
        <w:bottom w:val="nil"/>
        <w:right w:val="nil"/>
        <w:between w:val="nil"/>
        <w:bar w:val="nil"/>
      </w:pBdr>
      <w:spacing w:after="0" w:line="240" w:lineRule="auto"/>
    </w:pPr>
    <w:rPr>
      <w:rFonts w:ascii="Arial" w:eastAsia="Arial" w:hAnsi="Arial" w:cs="Arial"/>
      <w:color w:val="000000"/>
      <w:kern w:val="0"/>
      <w:u w:color="000000"/>
      <w:bdr w:val="nil"/>
      <w:lang w:val="en-US" w:eastAsia="en-GB"/>
      <w14:textOutline w14:w="12700" w14:cap="flat" w14:cmpd="sng" w14:algn="ctr">
        <w14:noFill/>
        <w14:prstDash w14:val="solid"/>
        <w14:miter w14:lim="400000"/>
      </w14:textOutline>
      <w14:ligatures w14:val="none"/>
    </w:rPr>
  </w:style>
  <w:style w:type="paragraph" w:styleId="Heading1">
    <w:name w:val="heading 1"/>
    <w:basedOn w:val="Normal"/>
    <w:next w:val="Normal"/>
    <w:link w:val="Heading1Char"/>
    <w:qFormat/>
    <w:rsid w:val="005E5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E8F"/>
    <w:rPr>
      <w:rFonts w:eastAsiaTheme="majorEastAsia" w:cstheme="majorBidi"/>
      <w:color w:val="272727" w:themeColor="text1" w:themeTint="D8"/>
    </w:rPr>
  </w:style>
  <w:style w:type="paragraph" w:styleId="Title">
    <w:name w:val="Title"/>
    <w:basedOn w:val="Normal"/>
    <w:next w:val="Normal"/>
    <w:link w:val="TitleChar"/>
    <w:uiPriority w:val="10"/>
    <w:qFormat/>
    <w:rsid w:val="005E5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E8F"/>
    <w:pPr>
      <w:spacing w:before="160"/>
      <w:jc w:val="center"/>
    </w:pPr>
    <w:rPr>
      <w:i/>
      <w:iCs/>
      <w:color w:val="404040" w:themeColor="text1" w:themeTint="BF"/>
    </w:rPr>
  </w:style>
  <w:style w:type="character" w:customStyle="1" w:styleId="QuoteChar">
    <w:name w:val="Quote Char"/>
    <w:basedOn w:val="DefaultParagraphFont"/>
    <w:link w:val="Quote"/>
    <w:uiPriority w:val="29"/>
    <w:rsid w:val="005E5E8F"/>
    <w:rPr>
      <w:i/>
      <w:iCs/>
      <w:color w:val="404040" w:themeColor="text1" w:themeTint="BF"/>
    </w:rPr>
  </w:style>
  <w:style w:type="paragraph" w:styleId="ListParagraph">
    <w:name w:val="List Paragraph"/>
    <w:basedOn w:val="Normal"/>
    <w:uiPriority w:val="34"/>
    <w:qFormat/>
    <w:rsid w:val="005E5E8F"/>
    <w:pPr>
      <w:ind w:left="720"/>
      <w:contextualSpacing/>
    </w:pPr>
  </w:style>
  <w:style w:type="character" w:styleId="IntenseEmphasis">
    <w:name w:val="Intense Emphasis"/>
    <w:basedOn w:val="DefaultParagraphFont"/>
    <w:uiPriority w:val="21"/>
    <w:qFormat/>
    <w:rsid w:val="005E5E8F"/>
    <w:rPr>
      <w:i/>
      <w:iCs/>
      <w:color w:val="0F4761" w:themeColor="accent1" w:themeShade="BF"/>
    </w:rPr>
  </w:style>
  <w:style w:type="paragraph" w:styleId="IntenseQuote">
    <w:name w:val="Intense Quote"/>
    <w:basedOn w:val="Normal"/>
    <w:next w:val="Normal"/>
    <w:link w:val="IntenseQuoteChar"/>
    <w:uiPriority w:val="30"/>
    <w:qFormat/>
    <w:rsid w:val="005E5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E8F"/>
    <w:rPr>
      <w:i/>
      <w:iCs/>
      <w:color w:val="0F4761" w:themeColor="accent1" w:themeShade="BF"/>
    </w:rPr>
  </w:style>
  <w:style w:type="character" w:styleId="IntenseReference">
    <w:name w:val="Intense Reference"/>
    <w:basedOn w:val="DefaultParagraphFont"/>
    <w:uiPriority w:val="32"/>
    <w:qFormat/>
    <w:rsid w:val="005E5E8F"/>
    <w:rPr>
      <w:b/>
      <w:bCs/>
      <w:smallCaps/>
      <w:color w:val="0F4761" w:themeColor="accent1" w:themeShade="BF"/>
      <w:spacing w:val="5"/>
    </w:rPr>
  </w:style>
  <w:style w:type="paragraph" w:styleId="Header">
    <w:name w:val="header"/>
    <w:link w:val="HeaderChar"/>
    <w:rsid w:val="005E5E8F"/>
    <w:pPr>
      <w:pBdr>
        <w:top w:val="nil"/>
        <w:left w:val="nil"/>
        <w:bottom w:val="nil"/>
        <w:right w:val="nil"/>
        <w:between w:val="nil"/>
        <w:bar w:val="nil"/>
      </w:pBdr>
      <w:tabs>
        <w:tab w:val="center" w:pos="4153"/>
        <w:tab w:val="right" w:pos="8306"/>
      </w:tabs>
      <w:spacing w:after="0" w:line="240" w:lineRule="auto"/>
    </w:pPr>
    <w:rPr>
      <w:rFonts w:ascii="Arial" w:eastAsia="Arial Unicode MS" w:hAnsi="Arial" w:cs="Arial Unicode MS"/>
      <w:color w:val="000000"/>
      <w:kern w:val="0"/>
      <w:u w:color="000000"/>
      <w:bdr w:val="nil"/>
      <w:lang w:val="en-US" w:eastAsia="en-GB"/>
      <w14:ligatures w14:val="none"/>
    </w:rPr>
  </w:style>
  <w:style w:type="character" w:customStyle="1" w:styleId="HeaderChar">
    <w:name w:val="Header Char"/>
    <w:basedOn w:val="DefaultParagraphFont"/>
    <w:link w:val="Header"/>
    <w:rsid w:val="005E5E8F"/>
    <w:rPr>
      <w:rFonts w:ascii="Arial" w:eastAsia="Arial Unicode MS" w:hAnsi="Arial" w:cs="Arial Unicode MS"/>
      <w:color w:val="000000"/>
      <w:kern w:val="0"/>
      <w:u w:color="000000"/>
      <w:bdr w:val="nil"/>
      <w:lang w:val="en-US" w:eastAsia="en-GB"/>
      <w14:ligatures w14:val="none"/>
    </w:rPr>
  </w:style>
  <w:style w:type="paragraph" w:customStyle="1" w:styleId="CaptionA">
    <w:name w:val="Caption A"/>
    <w:rsid w:val="005E5E8F"/>
    <w:pPr>
      <w:pBdr>
        <w:top w:val="nil"/>
        <w:left w:val="nil"/>
        <w:bottom w:val="nil"/>
        <w:right w:val="nil"/>
        <w:between w:val="nil"/>
        <w:bar w:val="nil"/>
      </w:pBdr>
      <w:suppressAutoHyphens/>
      <w:spacing w:after="0" w:line="240" w:lineRule="auto"/>
      <w:outlineLvl w:val="0"/>
    </w:pPr>
    <w:rPr>
      <w:rFonts w:ascii="Cambria" w:eastAsia="Arial Unicode MS" w:hAnsi="Cambria" w:cs="Arial Unicode MS"/>
      <w:color w:val="000000"/>
      <w:kern w:val="0"/>
      <w:sz w:val="36"/>
      <w:szCs w:val="36"/>
      <w:u w:color="000000"/>
      <w:bdr w:val="nil"/>
      <w:lang w:val="de-DE" w:eastAsia="en-GB"/>
      <w14:textOutline w14:w="12700" w14:cap="flat" w14:cmpd="sng" w14:algn="ctr">
        <w14:noFill/>
        <w14:prstDash w14:val="solid"/>
        <w14:miter w14:lim="400000"/>
      </w14:textOutline>
      <w14:ligatures w14:val="none"/>
    </w:rPr>
  </w:style>
  <w:style w:type="paragraph" w:styleId="Footer">
    <w:name w:val="footer"/>
    <w:link w:val="FooterChar"/>
    <w:rsid w:val="005E5E8F"/>
    <w:pPr>
      <w:pBdr>
        <w:top w:val="nil"/>
        <w:left w:val="nil"/>
        <w:bottom w:val="nil"/>
        <w:right w:val="nil"/>
        <w:between w:val="nil"/>
        <w:bar w:val="nil"/>
      </w:pBdr>
      <w:tabs>
        <w:tab w:val="center" w:pos="4153"/>
        <w:tab w:val="right" w:pos="8306"/>
      </w:tabs>
      <w:spacing w:after="0" w:line="240" w:lineRule="auto"/>
    </w:pPr>
    <w:rPr>
      <w:rFonts w:ascii="Arial" w:eastAsia="Arial" w:hAnsi="Arial" w:cs="Arial"/>
      <w:color w:val="000000"/>
      <w:kern w:val="0"/>
      <w:u w:color="000000"/>
      <w:bdr w:val="nil"/>
      <w:lang w:val="en-US" w:eastAsia="en-GB"/>
      <w14:ligatures w14:val="none"/>
    </w:rPr>
  </w:style>
  <w:style w:type="character" w:customStyle="1" w:styleId="FooterChar">
    <w:name w:val="Footer Char"/>
    <w:basedOn w:val="DefaultParagraphFont"/>
    <w:link w:val="Footer"/>
    <w:rsid w:val="005E5E8F"/>
    <w:rPr>
      <w:rFonts w:ascii="Arial" w:eastAsia="Arial" w:hAnsi="Arial" w:cs="Arial"/>
      <w:color w:val="000000"/>
      <w:kern w:val="0"/>
      <w:u w:color="000000"/>
      <w:bdr w:val="nil"/>
      <w:lang w:val="en-US" w:eastAsia="en-GB"/>
      <w14:ligatures w14:val="none"/>
    </w:rPr>
  </w:style>
  <w:style w:type="numbering" w:customStyle="1" w:styleId="ImportedStyle1">
    <w:name w:val="Imported Style 1"/>
    <w:rsid w:val="005E5E8F"/>
    <w:pPr>
      <w:numPr>
        <w:numId w:val="1"/>
      </w:numPr>
    </w:pPr>
  </w:style>
  <w:style w:type="paragraph" w:styleId="BodyText">
    <w:name w:val="Body Text"/>
    <w:link w:val="BodyTextChar"/>
    <w:rsid w:val="005E5E8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en-GB"/>
      <w14:ligatures w14:val="none"/>
    </w:rPr>
  </w:style>
  <w:style w:type="character" w:customStyle="1" w:styleId="BodyTextChar">
    <w:name w:val="Body Text Char"/>
    <w:basedOn w:val="DefaultParagraphFont"/>
    <w:link w:val="BodyText"/>
    <w:rsid w:val="005E5E8F"/>
    <w:rPr>
      <w:rFonts w:ascii="Times New Roman" w:eastAsia="Arial Unicode MS" w:hAnsi="Times New Roman" w:cs="Arial Unicode MS"/>
      <w:color w:val="000000"/>
      <w:kern w:val="0"/>
      <w:sz w:val="24"/>
      <w:szCs w:val="24"/>
      <w:u w:color="000000"/>
      <w:bdr w:val="nil"/>
      <w:lang w:val="en-US" w:eastAsia="en-GB"/>
      <w14:ligatures w14:val="none"/>
    </w:rPr>
  </w:style>
  <w:style w:type="table" w:styleId="TableGrid">
    <w:name w:val="Table Grid"/>
    <w:basedOn w:val="TableNormal"/>
    <w:uiPriority w:val="39"/>
    <w:rsid w:val="00B872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231">
      <w:bodyDiv w:val="1"/>
      <w:marLeft w:val="0"/>
      <w:marRight w:val="0"/>
      <w:marTop w:val="0"/>
      <w:marBottom w:val="0"/>
      <w:divBdr>
        <w:top w:val="none" w:sz="0" w:space="0" w:color="auto"/>
        <w:left w:val="none" w:sz="0" w:space="0" w:color="auto"/>
        <w:bottom w:val="none" w:sz="0" w:space="0" w:color="auto"/>
        <w:right w:val="none" w:sz="0" w:space="0" w:color="auto"/>
      </w:divBdr>
    </w:div>
    <w:div w:id="675615439">
      <w:bodyDiv w:val="1"/>
      <w:marLeft w:val="0"/>
      <w:marRight w:val="0"/>
      <w:marTop w:val="0"/>
      <w:marBottom w:val="0"/>
      <w:divBdr>
        <w:top w:val="none" w:sz="0" w:space="0" w:color="auto"/>
        <w:left w:val="none" w:sz="0" w:space="0" w:color="auto"/>
        <w:bottom w:val="none" w:sz="0" w:space="0" w:color="auto"/>
        <w:right w:val="none" w:sz="0" w:space="0" w:color="auto"/>
      </w:divBdr>
    </w:div>
    <w:div w:id="758059644">
      <w:bodyDiv w:val="1"/>
      <w:marLeft w:val="0"/>
      <w:marRight w:val="0"/>
      <w:marTop w:val="0"/>
      <w:marBottom w:val="0"/>
      <w:divBdr>
        <w:top w:val="none" w:sz="0" w:space="0" w:color="auto"/>
        <w:left w:val="none" w:sz="0" w:space="0" w:color="auto"/>
        <w:bottom w:val="none" w:sz="0" w:space="0" w:color="auto"/>
        <w:right w:val="none" w:sz="0" w:space="0" w:color="auto"/>
      </w:divBdr>
    </w:div>
    <w:div w:id="97657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5F972BB57C446B43E73B4E34AB3FB" ma:contentTypeVersion="15" ma:contentTypeDescription="Create a new document." ma:contentTypeScope="" ma:versionID="32e4112f08fa98326f64a551e629eb7f">
  <xsd:schema xmlns:xsd="http://www.w3.org/2001/XMLSchema" xmlns:xs="http://www.w3.org/2001/XMLSchema" xmlns:p="http://schemas.microsoft.com/office/2006/metadata/properties" xmlns:ns2="3e74ffc7-560c-4d36-8734-98c7fe7972fe" xmlns:ns3="b8781089-f9f9-4d84-b7d2-71538ab06775" targetNamespace="http://schemas.microsoft.com/office/2006/metadata/properties" ma:root="true" ma:fieldsID="372c38a4757ca476ed55147039359738" ns2:_="" ns3:_="">
    <xsd:import namespace="3e74ffc7-560c-4d36-8734-98c7fe7972fe"/>
    <xsd:import namespace="b8781089-f9f9-4d84-b7d2-71538ab067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4ffc7-560c-4d36-8734-98c7fe797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2a90d3-8cfd-4c6d-91d5-71425ea78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81089-f9f9-4d84-b7d2-71538ab067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0d893b4-b4e2-440e-bcf7-25ed616f80bf}" ma:internalName="TaxCatchAll" ma:showField="CatchAllData" ma:web="b8781089-f9f9-4d84-b7d2-71538ab067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4ffc7-560c-4d36-8734-98c7fe7972fe">
      <Terms xmlns="http://schemas.microsoft.com/office/infopath/2007/PartnerControls"/>
    </lcf76f155ced4ddcb4097134ff3c332f>
    <TaxCatchAll xmlns="b8781089-f9f9-4d84-b7d2-71538ab06775" xsi:nil="true"/>
  </documentManagement>
</p:properties>
</file>

<file path=customXml/itemProps1.xml><?xml version="1.0" encoding="utf-8"?>
<ds:datastoreItem xmlns:ds="http://schemas.openxmlformats.org/officeDocument/2006/customXml" ds:itemID="{EF3B26F9-40E0-4FD1-8596-C03C63B3C0BF}"/>
</file>

<file path=customXml/itemProps2.xml><?xml version="1.0" encoding="utf-8"?>
<ds:datastoreItem xmlns:ds="http://schemas.openxmlformats.org/officeDocument/2006/customXml" ds:itemID="{6963EF88-5728-42E3-8B39-CE1CF1071384}"/>
</file>

<file path=customXml/itemProps3.xml><?xml version="1.0" encoding="utf-8"?>
<ds:datastoreItem xmlns:ds="http://schemas.openxmlformats.org/officeDocument/2006/customXml" ds:itemID="{BB5FFF6C-9CFC-4B1E-BC37-DC74F01E37AB}"/>
</file>

<file path=docProps/app.xml><?xml version="1.0" encoding="utf-8"?>
<Properties xmlns="http://schemas.openxmlformats.org/officeDocument/2006/extended-properties" xmlns:vt="http://schemas.openxmlformats.org/officeDocument/2006/docPropsVTypes">
  <Template>Normal</Template>
  <TotalTime>9</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Aminata Swaray</dc:creator>
  <cp:keywords/>
  <dc:description/>
  <cp:lastModifiedBy>Chris Price</cp:lastModifiedBy>
  <cp:revision>3</cp:revision>
  <dcterms:created xsi:type="dcterms:W3CDTF">2024-08-19T15:22:00Z</dcterms:created>
  <dcterms:modified xsi:type="dcterms:W3CDTF">2024-08-19T15:23:00Z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0x0101006B95F972BB57C446B43E73B4E34AB3FB</vt:lpwstr>
  </property>
</Properties>
</file>